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EB" w:rsidRDefault="00856BEB" w:rsidP="00856BEB">
      <w:pPr>
        <w:pStyle w:val="DefaultParagraph"/>
        <w:adjustRightInd w:val="0"/>
        <w:snapToGrid w:val="0"/>
        <w:spacing w:line="312" w:lineRule="auto"/>
        <w:ind w:left="560" w:hangingChars="200" w:hanging="560"/>
        <w:jc w:val="center"/>
        <w:rPr>
          <w:rFonts w:ascii="微软雅黑" w:eastAsia="微软雅黑" w:hAnsi="微软雅黑" w:cs="宋体-简"/>
          <w:b/>
          <w:bCs/>
          <w:sz w:val="28"/>
          <w:szCs w:val="28"/>
        </w:rPr>
      </w:pPr>
      <w:r>
        <w:rPr>
          <w:rFonts w:ascii="微软雅黑" w:eastAsia="微软雅黑" w:hAnsi="微软雅黑" w:cs="宋体-简" w:hint="eastAsia"/>
          <w:b/>
          <w:bCs/>
          <w:sz w:val="28"/>
          <w:szCs w:val="28"/>
        </w:rPr>
        <w:t>2019北京</w:t>
      </w:r>
      <w:r w:rsidRPr="004A6043">
        <w:rPr>
          <w:rFonts w:ascii="微软雅黑" w:eastAsia="微软雅黑" w:hAnsi="微软雅黑" w:cs="宋体-简" w:hint="eastAsia"/>
          <w:b/>
          <w:bCs/>
          <w:sz w:val="28"/>
          <w:szCs w:val="28"/>
        </w:rPr>
        <w:t>高考化学</w:t>
      </w:r>
      <w:r w:rsidRPr="004A6043">
        <w:rPr>
          <w:rFonts w:ascii="微软雅黑" w:eastAsia="微软雅黑" w:hAnsi="微软雅黑" w:cs="宋体-简"/>
          <w:b/>
          <w:bCs/>
          <w:sz w:val="28"/>
          <w:szCs w:val="28"/>
        </w:rPr>
        <w:t>·</w:t>
      </w:r>
      <w:r>
        <w:rPr>
          <w:rFonts w:ascii="微软雅黑" w:eastAsia="微软雅黑" w:hAnsi="微软雅黑" w:cs="宋体-简" w:hint="eastAsia"/>
          <w:b/>
          <w:bCs/>
          <w:sz w:val="28"/>
          <w:szCs w:val="28"/>
        </w:rPr>
        <w:t>选择得分技巧</w:t>
      </w:r>
    </w:p>
    <w:p w:rsidR="00856BEB" w:rsidRPr="008019A7" w:rsidRDefault="00856BEB" w:rsidP="00856BEB">
      <w:pPr>
        <w:pStyle w:val="DefaultParagraph"/>
        <w:adjustRightInd w:val="0"/>
        <w:snapToGrid w:val="0"/>
        <w:spacing w:line="312" w:lineRule="auto"/>
        <w:ind w:left="420" w:hangingChars="200" w:hanging="420"/>
        <w:jc w:val="center"/>
        <w:rPr>
          <w:rFonts w:ascii="微软雅黑" w:eastAsia="微软雅黑" w:hAnsi="微软雅黑" w:cs="宋体-简"/>
          <w:bCs/>
          <w:szCs w:val="28"/>
        </w:rPr>
      </w:pPr>
      <w:r>
        <w:rPr>
          <w:rFonts w:ascii="微软雅黑" w:eastAsia="微软雅黑" w:hAnsi="微软雅黑" w:cs="宋体-简" w:hint="eastAsia"/>
          <w:bCs/>
          <w:szCs w:val="28"/>
        </w:rPr>
        <w:t>中学</w:t>
      </w:r>
      <w:r w:rsidRPr="008019A7">
        <w:rPr>
          <w:rFonts w:ascii="微软雅黑" w:eastAsia="微软雅黑" w:hAnsi="微软雅黑" w:cs="宋体-简" w:hint="eastAsia"/>
          <w:bCs/>
          <w:szCs w:val="28"/>
        </w:rPr>
        <w:t xml:space="preserve">高中化学 </w:t>
      </w:r>
      <w:bookmarkStart w:id="0" w:name="_GoBack"/>
      <w:r w:rsidRPr="008019A7">
        <w:rPr>
          <w:rFonts w:ascii="微软雅黑" w:eastAsia="微软雅黑" w:hAnsi="微软雅黑" w:cs="宋体-简" w:hint="eastAsia"/>
          <w:bCs/>
          <w:szCs w:val="28"/>
        </w:rPr>
        <w:t>李奇伟</w:t>
      </w:r>
      <w:bookmarkEnd w:id="0"/>
    </w:p>
    <w:p w:rsidR="00D23B80" w:rsidRDefault="00425EE1">
      <w:pPr>
        <w:pStyle w:val="DefaultParagraph"/>
        <w:adjustRightInd w:val="0"/>
        <w:snapToGrid w:val="0"/>
        <w:spacing w:line="312" w:lineRule="auto"/>
        <w:ind w:firstLineChars="200" w:firstLine="420"/>
        <w:jc w:val="both"/>
        <w:rPr>
          <w:rFonts w:ascii="微软雅黑" w:eastAsia="微软雅黑" w:hAnsi="微软雅黑" w:cs="宋体-简"/>
          <w:szCs w:val="21"/>
        </w:rPr>
      </w:pPr>
      <w:r>
        <w:rPr>
          <w:rFonts w:ascii="微软雅黑" w:eastAsia="微软雅黑" w:hAnsi="微软雅黑" w:cs="宋体-简" w:hint="eastAsia"/>
          <w:szCs w:val="21"/>
        </w:rPr>
        <w:t>在理综化学高考题目中，最后两道选择题11、12题一般来说难度较高，学生想完全理解，挖掘出每个选项的考点需要耗费大量的时间。但是往往这两道题目的选项中，会出现一些简单的知识点，能够帮助同学们快速解题。下面分两类题目进行总结。</w:t>
      </w:r>
    </w:p>
    <w:p w:rsidR="00D23B80" w:rsidRDefault="00D23B80">
      <w:pPr>
        <w:pStyle w:val="DefaultParagraph"/>
        <w:adjustRightInd w:val="0"/>
        <w:snapToGrid w:val="0"/>
        <w:spacing w:line="312" w:lineRule="auto"/>
        <w:ind w:left="420" w:hangingChars="200" w:hanging="420"/>
        <w:jc w:val="both"/>
        <w:rPr>
          <w:rFonts w:ascii="微软雅黑" w:eastAsia="微软雅黑" w:hAnsi="微软雅黑" w:cs="宋体-简"/>
          <w:szCs w:val="21"/>
        </w:rPr>
      </w:pPr>
    </w:p>
    <w:p w:rsidR="00D23B80" w:rsidRDefault="00425EE1">
      <w:pPr>
        <w:pStyle w:val="DefaultParagraph"/>
        <w:adjustRightInd w:val="0"/>
        <w:snapToGrid w:val="0"/>
        <w:spacing w:line="312" w:lineRule="auto"/>
        <w:ind w:left="420" w:hangingChars="200" w:hanging="420"/>
        <w:jc w:val="both"/>
        <w:rPr>
          <w:rFonts w:ascii="微软雅黑" w:eastAsia="微软雅黑" w:hAnsi="微软雅黑" w:cs="宋体-简"/>
          <w:szCs w:val="21"/>
        </w:rPr>
      </w:pPr>
      <w:r>
        <w:rPr>
          <w:rFonts w:ascii="微软雅黑" w:eastAsia="微软雅黑" w:hAnsi="微软雅黑" w:cs="宋体-简" w:hint="eastAsia"/>
          <w:szCs w:val="21"/>
        </w:rPr>
        <w:t>一、电化学类</w:t>
      </w:r>
    </w:p>
    <w:p w:rsidR="00D23B80" w:rsidRDefault="00425EE1">
      <w:pPr>
        <w:pStyle w:val="DefaultParagraph"/>
        <w:adjustRightInd w:val="0"/>
        <w:snapToGrid w:val="0"/>
        <w:spacing w:line="312" w:lineRule="auto"/>
        <w:ind w:firstLineChars="200" w:firstLine="420"/>
        <w:jc w:val="both"/>
        <w:rPr>
          <w:rFonts w:ascii="微软雅黑" w:eastAsia="微软雅黑" w:hAnsi="微软雅黑" w:cs="宋体-简"/>
          <w:szCs w:val="21"/>
        </w:rPr>
      </w:pPr>
      <w:r>
        <w:rPr>
          <w:rFonts w:ascii="微软雅黑" w:eastAsia="微软雅黑" w:hAnsi="微软雅黑" w:cs="宋体-简" w:hint="eastAsia"/>
          <w:szCs w:val="21"/>
        </w:rPr>
        <w:t>电化学类选择题通过正正负负、阴阳相吸、阴盛阳衰等口诀，可以做到快速解题</w:t>
      </w:r>
      <w:r>
        <w:rPr>
          <w:rFonts w:ascii="微软雅黑" w:eastAsia="微软雅黑" w:hAnsi="微软雅黑" w:cs="宋体-简"/>
          <w:szCs w:val="21"/>
        </w:rPr>
        <w:t>。</w:t>
      </w:r>
    </w:p>
    <w:p w:rsidR="00D23B80" w:rsidRDefault="00D23B80">
      <w:pPr>
        <w:pStyle w:val="DefaultParagraph"/>
        <w:adjustRightInd w:val="0"/>
        <w:snapToGrid w:val="0"/>
        <w:spacing w:line="312" w:lineRule="auto"/>
        <w:jc w:val="both"/>
        <w:rPr>
          <w:rFonts w:ascii="微软雅黑" w:eastAsia="微软雅黑" w:hAnsi="微软雅黑" w:cs="宋体-简"/>
          <w:szCs w:val="21"/>
        </w:rPr>
      </w:pPr>
    </w:p>
    <w:p w:rsidR="00D23B80" w:rsidRDefault="00425EE1">
      <w:pPr>
        <w:pStyle w:val="DefaultParagraph"/>
        <w:adjustRightInd w:val="0"/>
        <w:snapToGrid w:val="0"/>
        <w:spacing w:line="312" w:lineRule="auto"/>
        <w:jc w:val="both"/>
        <w:rPr>
          <w:rFonts w:ascii="微软雅黑" w:eastAsia="微软雅黑" w:hAnsi="微软雅黑" w:cs="宋体-简"/>
          <w:szCs w:val="21"/>
        </w:rPr>
      </w:pPr>
      <w:r>
        <w:rPr>
          <w:rFonts w:ascii="微软雅黑" w:eastAsia="微软雅黑" w:hAnsi="微软雅黑" w:cs="宋体-简"/>
          <w:szCs w:val="21"/>
        </w:rPr>
        <w:t>【练习1】</w:t>
      </w:r>
      <w:r>
        <w:rPr>
          <w:rFonts w:ascii="微软雅黑" w:eastAsia="微软雅黑" w:hAnsi="微软雅黑" w:cs="宋体-简" w:hint="eastAsia"/>
          <w:szCs w:val="21"/>
        </w:rPr>
        <w:t>用石墨电极完成下列电解实验．</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902"/>
        <w:gridCol w:w="3803"/>
      </w:tblGrid>
      <w:tr w:rsidR="00D23B80">
        <w:trPr>
          <w:jc w:val="center"/>
        </w:trPr>
        <w:tc>
          <w:tcPr>
            <w:tcW w:w="817" w:type="dxa"/>
            <w:tcBorders>
              <w:top w:val="single" w:sz="4" w:space="0" w:color="auto"/>
              <w:left w:val="single" w:sz="4" w:space="0" w:color="auto"/>
              <w:bottom w:val="single" w:sz="4" w:space="0" w:color="auto"/>
              <w:right w:val="single" w:sz="4" w:space="0" w:color="auto"/>
            </w:tcBorders>
          </w:tcPr>
          <w:p w:rsidR="00D23B80" w:rsidRDefault="00D23B80">
            <w:pPr>
              <w:adjustRightInd w:val="0"/>
              <w:snapToGrid w:val="0"/>
              <w:spacing w:line="312" w:lineRule="auto"/>
              <w:ind w:left="420" w:hangingChars="200" w:hanging="420"/>
              <w:rPr>
                <w:rFonts w:ascii="微软雅黑" w:eastAsia="微软雅黑" w:hAnsi="微软雅黑" w:cs="宋体-简"/>
                <w:szCs w:val="21"/>
              </w:rPr>
            </w:pPr>
          </w:p>
        </w:tc>
        <w:tc>
          <w:tcPr>
            <w:tcW w:w="3902" w:type="dxa"/>
            <w:tcBorders>
              <w:top w:val="single" w:sz="4" w:space="0" w:color="auto"/>
              <w:left w:val="single" w:sz="4" w:space="0" w:color="auto"/>
              <w:bottom w:val="single" w:sz="4" w:space="0" w:color="auto"/>
              <w:right w:val="single" w:sz="4" w:space="0" w:color="auto"/>
            </w:tcBorders>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实验一</w:t>
            </w:r>
          </w:p>
        </w:tc>
        <w:tc>
          <w:tcPr>
            <w:tcW w:w="3803" w:type="dxa"/>
            <w:tcBorders>
              <w:top w:val="single" w:sz="4" w:space="0" w:color="auto"/>
              <w:left w:val="single" w:sz="4" w:space="0" w:color="auto"/>
              <w:bottom w:val="single" w:sz="4" w:space="0" w:color="auto"/>
              <w:right w:val="single" w:sz="4" w:space="0" w:color="auto"/>
            </w:tcBorders>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实验二</w:t>
            </w:r>
          </w:p>
        </w:tc>
      </w:tr>
      <w:tr w:rsidR="00D23B80">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装置</w:t>
            </w:r>
          </w:p>
        </w:tc>
        <w:tc>
          <w:tcPr>
            <w:tcW w:w="3902" w:type="dxa"/>
            <w:tcBorders>
              <w:top w:val="single" w:sz="4" w:space="0" w:color="auto"/>
              <w:left w:val="single" w:sz="4" w:space="0" w:color="auto"/>
              <w:bottom w:val="single" w:sz="4" w:space="0" w:color="auto"/>
              <w:right w:val="single" w:sz="4" w:space="0" w:color="auto"/>
            </w:tcBorders>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noProof/>
                <w:szCs w:val="21"/>
              </w:rPr>
              <w:drawing>
                <wp:inline distT="0" distB="0" distL="0" distR="0">
                  <wp:extent cx="829310" cy="1392555"/>
                  <wp:effectExtent l="4127"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l="8578" t="52000" r="81346" b="25285"/>
                          <a:stretch>
                            <a:fillRect/>
                          </a:stretch>
                        </pic:blipFill>
                        <pic:spPr>
                          <a:xfrm rot="5400000">
                            <a:off x="0" y="0"/>
                            <a:ext cx="829310" cy="1392555"/>
                          </a:xfrm>
                          <a:prstGeom prst="rect">
                            <a:avLst/>
                          </a:prstGeom>
                          <a:noFill/>
                          <a:ln>
                            <a:noFill/>
                          </a:ln>
                        </pic:spPr>
                      </pic:pic>
                    </a:graphicData>
                  </a:graphic>
                </wp:inline>
              </w:drawing>
            </w:r>
          </w:p>
        </w:tc>
        <w:tc>
          <w:tcPr>
            <w:tcW w:w="3803" w:type="dxa"/>
            <w:tcBorders>
              <w:top w:val="single" w:sz="4" w:space="0" w:color="auto"/>
              <w:left w:val="single" w:sz="4" w:space="0" w:color="auto"/>
              <w:bottom w:val="single" w:sz="4" w:space="0" w:color="auto"/>
              <w:right w:val="single" w:sz="4" w:space="0" w:color="auto"/>
            </w:tcBorders>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noProof/>
                <w:szCs w:val="21"/>
              </w:rPr>
              <w:drawing>
                <wp:inline distT="0" distB="0" distL="0" distR="0">
                  <wp:extent cx="808355" cy="1073785"/>
                  <wp:effectExtent l="635"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l="8578" t="22849" r="81346" b="59435"/>
                          <a:stretch>
                            <a:fillRect/>
                          </a:stretch>
                        </pic:blipFill>
                        <pic:spPr>
                          <a:xfrm rot="5400000">
                            <a:off x="0" y="0"/>
                            <a:ext cx="808355" cy="1073785"/>
                          </a:xfrm>
                          <a:prstGeom prst="rect">
                            <a:avLst/>
                          </a:prstGeom>
                          <a:noFill/>
                          <a:ln>
                            <a:noFill/>
                          </a:ln>
                        </pic:spPr>
                      </pic:pic>
                    </a:graphicData>
                  </a:graphic>
                </wp:inline>
              </w:drawing>
            </w:r>
          </w:p>
        </w:tc>
      </w:tr>
      <w:tr w:rsidR="00D23B80">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现象</w:t>
            </w:r>
          </w:p>
        </w:tc>
        <w:tc>
          <w:tcPr>
            <w:tcW w:w="3902" w:type="dxa"/>
            <w:tcBorders>
              <w:top w:val="single" w:sz="4" w:space="0" w:color="auto"/>
              <w:left w:val="single" w:sz="4" w:space="0" w:color="auto"/>
              <w:bottom w:val="single" w:sz="4" w:space="0" w:color="auto"/>
              <w:right w:val="single" w:sz="4" w:space="0" w:color="auto"/>
            </w:tcBorders>
          </w:tcPr>
          <w:p w:rsidR="00D23B80" w:rsidRDefault="00425EE1">
            <w:pPr>
              <w:adjustRightInd w:val="0"/>
              <w:snapToGrid w:val="0"/>
              <w:spacing w:line="312" w:lineRule="auto"/>
              <w:rPr>
                <w:rFonts w:ascii="微软雅黑" w:eastAsia="微软雅黑" w:hAnsi="微软雅黑" w:cs="宋体-简"/>
                <w:szCs w:val="21"/>
              </w:rPr>
            </w:pPr>
            <w:r>
              <w:rPr>
                <w:rFonts w:ascii="微软雅黑" w:eastAsia="微软雅黑" w:hAnsi="微软雅黑" w:cs="宋体-简" w:hint="eastAsia"/>
                <w:szCs w:val="21"/>
              </w:rPr>
              <w:t>a、d处试纸变蓝；b处变红，局部褪色；c处无明显变化</w:t>
            </w:r>
          </w:p>
        </w:tc>
        <w:tc>
          <w:tcPr>
            <w:tcW w:w="3803" w:type="dxa"/>
            <w:tcBorders>
              <w:top w:val="single" w:sz="4" w:space="0" w:color="auto"/>
              <w:left w:val="single" w:sz="4" w:space="0" w:color="auto"/>
              <w:bottom w:val="single" w:sz="4" w:space="0" w:color="auto"/>
              <w:right w:val="single" w:sz="4" w:space="0" w:color="auto"/>
            </w:tcBorders>
          </w:tcPr>
          <w:p w:rsidR="00D23B80" w:rsidRDefault="00425EE1">
            <w:pPr>
              <w:adjustRightInd w:val="0"/>
              <w:snapToGrid w:val="0"/>
              <w:spacing w:line="312" w:lineRule="auto"/>
              <w:rPr>
                <w:rFonts w:ascii="微软雅黑" w:eastAsia="微软雅黑" w:hAnsi="微软雅黑" w:cs="宋体-简"/>
                <w:szCs w:val="21"/>
              </w:rPr>
            </w:pPr>
            <w:r>
              <w:rPr>
                <w:rFonts w:ascii="微软雅黑" w:eastAsia="微软雅黑" w:hAnsi="微软雅黑" w:cs="宋体-简" w:hint="eastAsia"/>
                <w:szCs w:val="21"/>
              </w:rPr>
              <w:t>两个石墨电极附近有气泡产生；n处有气泡产生；……</w:t>
            </w:r>
          </w:p>
        </w:tc>
      </w:tr>
    </w:tbl>
    <w:p w:rsidR="00D23B80" w:rsidRDefault="00425EE1">
      <w:pPr>
        <w:pStyle w:val="DefaultParagraph"/>
        <w:adjustRightInd w:val="0"/>
        <w:snapToGrid w:val="0"/>
        <w:spacing w:line="312" w:lineRule="auto"/>
        <w:ind w:firstLine="420"/>
        <w:jc w:val="both"/>
        <w:rPr>
          <w:rFonts w:ascii="微软雅黑" w:eastAsia="微软雅黑" w:hAnsi="微软雅黑" w:cs="宋体-简"/>
          <w:szCs w:val="21"/>
        </w:rPr>
      </w:pPr>
      <w:r>
        <w:rPr>
          <w:rFonts w:ascii="微软雅黑" w:eastAsia="微软雅黑" w:hAnsi="微软雅黑" w:cs="宋体-简" w:hint="eastAsia"/>
          <w:szCs w:val="21"/>
        </w:rPr>
        <w:t>下列对实验现象的解释或推测</w:t>
      </w:r>
      <w:r>
        <w:rPr>
          <w:rFonts w:ascii="微软雅黑" w:eastAsia="微软雅黑" w:hAnsi="微软雅黑" w:cs="宋体-简" w:hint="eastAsia"/>
          <w:szCs w:val="21"/>
          <w:em w:val="dot"/>
        </w:rPr>
        <w:t>不合理</w:t>
      </w:r>
      <w:r>
        <w:rPr>
          <w:rFonts w:ascii="微软雅黑" w:eastAsia="微软雅黑" w:hAnsi="微软雅黑" w:cs="宋体-简" w:hint="eastAsia"/>
          <w:szCs w:val="21"/>
        </w:rPr>
        <w:t>的是（　　）</w:t>
      </w:r>
    </w:p>
    <w:p w:rsidR="00D23B80" w:rsidRDefault="00425EE1">
      <w:pPr>
        <w:pStyle w:val="DefaultParagraph"/>
        <w:adjustRightInd w:val="0"/>
        <w:snapToGrid w:val="0"/>
        <w:spacing w:line="312" w:lineRule="auto"/>
        <w:ind w:firstLineChars="200" w:firstLine="420"/>
        <w:jc w:val="both"/>
        <w:rPr>
          <w:rFonts w:ascii="微软雅黑" w:eastAsia="微软雅黑" w:hAnsi="微软雅黑" w:cs="宋体-简"/>
          <w:szCs w:val="21"/>
        </w:rPr>
      </w:pPr>
      <w:r>
        <w:rPr>
          <w:rFonts w:ascii="微软雅黑" w:eastAsia="微软雅黑" w:hAnsi="微软雅黑" w:cs="宋体-简" w:hint="eastAsia"/>
          <w:szCs w:val="21"/>
        </w:rPr>
        <w:t>A．a、d处：2H</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O+2e</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═H</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↑+2OH</w:t>
      </w:r>
      <w:r>
        <w:rPr>
          <w:rFonts w:ascii="微软雅黑" w:eastAsia="微软雅黑" w:hAnsi="微软雅黑" w:cs="宋体-简" w:hint="eastAsia"/>
          <w:szCs w:val="21"/>
          <w:vertAlign w:val="superscript"/>
        </w:rPr>
        <w:t>﹣</w:t>
      </w:r>
    </w:p>
    <w:p w:rsidR="00D23B80" w:rsidRDefault="00425EE1">
      <w:pPr>
        <w:pStyle w:val="DefaultParagraph"/>
        <w:adjustRightInd w:val="0"/>
        <w:snapToGrid w:val="0"/>
        <w:spacing w:line="312" w:lineRule="auto"/>
        <w:ind w:leftChars="200" w:left="630" w:hangingChars="100" w:hanging="210"/>
        <w:jc w:val="both"/>
        <w:rPr>
          <w:rFonts w:ascii="微软雅黑" w:eastAsia="微软雅黑" w:hAnsi="微软雅黑" w:cs="宋体-简"/>
          <w:szCs w:val="21"/>
        </w:rPr>
      </w:pPr>
      <w:r>
        <w:rPr>
          <w:rFonts w:ascii="微软雅黑" w:eastAsia="微软雅黑" w:hAnsi="微软雅黑" w:cs="宋体-简" w:hint="eastAsia"/>
          <w:szCs w:val="21"/>
        </w:rPr>
        <w:t>B．b处：2Cl</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﹣2e</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═Cl</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w:t>
      </w:r>
    </w:p>
    <w:p w:rsidR="00D23B80" w:rsidRDefault="00425EE1">
      <w:pPr>
        <w:pStyle w:val="DefaultParagraph"/>
        <w:adjustRightInd w:val="0"/>
        <w:snapToGrid w:val="0"/>
        <w:spacing w:line="312" w:lineRule="auto"/>
        <w:ind w:leftChars="200" w:left="630" w:hangingChars="100" w:hanging="210"/>
        <w:jc w:val="both"/>
        <w:rPr>
          <w:rFonts w:ascii="微软雅黑" w:eastAsia="微软雅黑" w:hAnsi="微软雅黑" w:cs="宋体-简"/>
          <w:szCs w:val="21"/>
        </w:rPr>
      </w:pPr>
      <w:r>
        <w:rPr>
          <w:rFonts w:ascii="微软雅黑" w:eastAsia="微软雅黑" w:hAnsi="微软雅黑" w:cs="宋体-简" w:hint="eastAsia"/>
          <w:szCs w:val="21"/>
        </w:rPr>
        <w:t>C．c处发生了反应：Fe﹣2e</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═Fe</w:t>
      </w:r>
      <w:r>
        <w:rPr>
          <w:rFonts w:ascii="微软雅黑" w:eastAsia="微软雅黑" w:hAnsi="微软雅黑" w:cs="宋体-简" w:hint="eastAsia"/>
          <w:szCs w:val="21"/>
          <w:vertAlign w:val="superscript"/>
        </w:rPr>
        <w:t>2+</w:t>
      </w:r>
    </w:p>
    <w:p w:rsidR="00D23B80" w:rsidRDefault="00425EE1">
      <w:pPr>
        <w:pStyle w:val="DefaultParagraph"/>
        <w:adjustRightInd w:val="0"/>
        <w:snapToGrid w:val="0"/>
        <w:spacing w:line="312" w:lineRule="auto"/>
        <w:ind w:firstLineChars="200" w:firstLine="420"/>
        <w:jc w:val="both"/>
        <w:rPr>
          <w:rFonts w:ascii="微软雅黑" w:eastAsia="微软雅黑" w:hAnsi="微软雅黑" w:cs="宋体-简"/>
          <w:szCs w:val="21"/>
        </w:rPr>
      </w:pPr>
      <w:r>
        <w:rPr>
          <w:rFonts w:ascii="微软雅黑" w:eastAsia="微软雅黑" w:hAnsi="微软雅黑" w:cs="宋体-简" w:hint="eastAsia"/>
          <w:szCs w:val="21"/>
        </w:rPr>
        <w:t>D．根据实验一的原理，实验二中m处能析出铜</w:t>
      </w:r>
    </w:p>
    <w:p w:rsidR="00D23B80" w:rsidRDefault="00D23B80">
      <w:pPr>
        <w:pStyle w:val="DefaultParagraph"/>
        <w:adjustRightInd w:val="0"/>
        <w:snapToGrid w:val="0"/>
        <w:spacing w:line="312" w:lineRule="auto"/>
        <w:ind w:left="420" w:hangingChars="200" w:hanging="420"/>
        <w:jc w:val="both"/>
        <w:rPr>
          <w:rFonts w:ascii="微软雅黑" w:eastAsia="微软雅黑" w:hAnsi="微软雅黑" w:cs="宋体-简"/>
          <w:szCs w:val="21"/>
        </w:rPr>
      </w:pPr>
    </w:p>
    <w:p w:rsidR="00D23B80" w:rsidRDefault="00425EE1">
      <w:pPr>
        <w:pStyle w:val="DefaultParagraph"/>
        <w:adjustRightInd w:val="0"/>
        <w:snapToGrid w:val="0"/>
        <w:spacing w:line="312" w:lineRule="auto"/>
        <w:ind w:left="420"/>
        <w:jc w:val="both"/>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【提示】现象与方程式直接对应</w:t>
      </w:r>
      <w:r>
        <w:rPr>
          <w:rFonts w:ascii="微软雅黑" w:eastAsia="微软雅黑" w:hAnsi="微软雅黑" w:cs="宋体-简"/>
          <w:szCs w:val="21"/>
          <w:shd w:val="clear" w:color="FFFFFF" w:fill="D9D9D9"/>
        </w:rPr>
        <w:t>。</w:t>
      </w:r>
    </w:p>
    <w:p w:rsidR="00D23B80" w:rsidRDefault="00D23B80">
      <w:pPr>
        <w:pStyle w:val="DefaultParagraph"/>
        <w:adjustRightInd w:val="0"/>
        <w:snapToGrid w:val="0"/>
        <w:spacing w:line="312" w:lineRule="auto"/>
        <w:ind w:left="420" w:hangingChars="200" w:hanging="420"/>
        <w:jc w:val="both"/>
        <w:rPr>
          <w:rFonts w:ascii="微软雅黑" w:eastAsia="微软雅黑" w:hAnsi="微软雅黑" w:cs="宋体-简"/>
          <w:szCs w:val="21"/>
        </w:rPr>
      </w:pPr>
    </w:p>
    <w:p w:rsidR="00D23B80" w:rsidRDefault="00425EE1">
      <w:pPr>
        <w:adjustRightInd w:val="0"/>
        <w:snapToGrid w:val="0"/>
        <w:spacing w:line="312" w:lineRule="auto"/>
        <w:ind w:left="420" w:hangingChars="200" w:hanging="420"/>
        <w:rPr>
          <w:rFonts w:ascii="微软雅黑" w:eastAsia="微软雅黑" w:hAnsi="微软雅黑" w:cs="宋体-简"/>
          <w:b/>
          <w:szCs w:val="21"/>
        </w:rPr>
      </w:pPr>
      <w:r>
        <w:rPr>
          <w:rFonts w:ascii="微软雅黑" w:eastAsia="微软雅黑" w:hAnsi="微软雅黑" w:cs="宋体-简" w:hint="eastAsia"/>
          <w:noProof/>
          <w:szCs w:val="21"/>
        </w:rPr>
        <mc:AlternateContent>
          <mc:Choice Requires="wpg">
            <w:drawing>
              <wp:anchor distT="0" distB="0" distL="114300" distR="114300" simplePos="0" relativeHeight="251659264" behindDoc="0" locked="0" layoutInCell="1" allowOverlap="1">
                <wp:simplePos x="0" y="0"/>
                <wp:positionH relativeFrom="column">
                  <wp:posOffset>4085590</wp:posOffset>
                </wp:positionH>
                <wp:positionV relativeFrom="paragraph">
                  <wp:posOffset>43815</wp:posOffset>
                </wp:positionV>
                <wp:extent cx="2110740" cy="1522095"/>
                <wp:effectExtent l="0" t="0" r="22860" b="1905"/>
                <wp:wrapSquare wrapText="bothSides"/>
                <wp:docPr id="24" name="组合 24"/>
                <wp:cNvGraphicFramePr/>
                <a:graphic xmlns:a="http://schemas.openxmlformats.org/drawingml/2006/main">
                  <a:graphicData uri="http://schemas.microsoft.com/office/word/2010/wordprocessingGroup">
                    <wpg:wgp>
                      <wpg:cNvGrpSpPr/>
                      <wpg:grpSpPr>
                        <a:xfrm>
                          <a:off x="0" y="0"/>
                          <a:ext cx="2110740" cy="1522095"/>
                          <a:chOff x="0" y="0"/>
                          <a:chExt cx="2290477" cy="1601470"/>
                        </a:xfrm>
                      </wpg:grpSpPr>
                      <pic:pic xmlns:pic="http://schemas.openxmlformats.org/drawingml/2006/picture">
                        <pic:nvPicPr>
                          <pic:cNvPr id="22"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55495" cy="1601470"/>
                          </a:xfrm>
                          <a:prstGeom prst="rect">
                            <a:avLst/>
                          </a:prstGeom>
                        </pic:spPr>
                      </pic:pic>
                      <pic:pic xmlns:pic="http://schemas.openxmlformats.org/drawingml/2006/picture">
                        <pic:nvPicPr>
                          <pic:cNvPr id="23" name="图片 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041557" y="1262958"/>
                            <a:ext cx="248920" cy="139700"/>
                          </a:xfrm>
                          <a:prstGeom prst="rect">
                            <a:avLst/>
                          </a:prstGeom>
                        </pic:spPr>
                      </pic:pic>
                    </wpg:wgp>
                  </a:graphicData>
                </a:graphic>
              </wp:anchor>
            </w:drawing>
          </mc:Choice>
          <mc:Fallback>
            <w:pict>
              <v:group w14:anchorId="16EA5B10" id="组合 24" o:spid="_x0000_s1026" style="position:absolute;left:0;text-align:left;margin-left:321.7pt;margin-top:3.45pt;width:166.2pt;height:119.85pt;z-index:251659264" coordsize="22904,1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width:20554;height:1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">
                  <v:imagedata r:id="rId12" o:title=""/>
                  <v:path arrowok="t"/>
                </v:shape>
                <v:shape id="图片 23" o:spid="_x0000_s1028" type="#_x0000_t75" style="position:absolute;left:20415;top:12629;width:24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">
                  <v:imagedata r:id="rId13" o:title=""/>
                  <v:path arrowok="t"/>
                </v:shape>
                <w10:wrap type="square"/>
              </v:group>
            </w:pict>
          </mc:Fallback>
        </mc:AlternateContent>
      </w:r>
      <w:r>
        <w:rPr>
          <w:rFonts w:ascii="微软雅黑" w:eastAsia="微软雅黑" w:hAnsi="微软雅黑" w:cs="宋体-简"/>
          <w:szCs w:val="21"/>
        </w:rPr>
        <w:t>【练习2】</w:t>
      </w:r>
      <w:r>
        <w:rPr>
          <w:rFonts w:ascii="微软雅黑" w:eastAsia="微软雅黑" w:hAnsi="微软雅黑" w:cs="宋体-简" w:hint="eastAsia"/>
          <w:szCs w:val="21"/>
        </w:rPr>
        <w:t>2015年斯坦福大学研究人员研制出一种可在一分钟内完成充放电的超常性能</w:t>
      </w:r>
      <w:hyperlink r:id="rId14" w:tgtFrame="_blank" w:history="1">
        <w:r>
          <w:rPr>
            <w:rStyle w:val="a7"/>
            <w:rFonts w:ascii="微软雅黑" w:eastAsia="微软雅黑" w:hAnsi="微软雅黑" w:cs="宋体-简" w:hint="eastAsia"/>
            <w:bCs/>
            <w:szCs w:val="21"/>
          </w:rPr>
          <w:t>铝离子</w:t>
        </w:r>
      </w:hyperlink>
      <w:hyperlink r:id="rId15" w:tgtFrame="_blank" w:history="1">
        <w:r>
          <w:rPr>
            <w:rStyle w:val="a7"/>
            <w:rFonts w:ascii="微软雅黑" w:eastAsia="微软雅黑" w:hAnsi="微软雅黑" w:cs="宋体-简" w:hint="eastAsia"/>
            <w:bCs/>
            <w:szCs w:val="21"/>
          </w:rPr>
          <w:t>电池</w:t>
        </w:r>
      </w:hyperlink>
      <w:r>
        <w:rPr>
          <w:rFonts w:ascii="微软雅黑" w:eastAsia="微软雅黑" w:hAnsi="微软雅黑" w:cs="宋体-简" w:hint="eastAsia"/>
          <w:szCs w:val="21"/>
        </w:rPr>
        <w:t>，内部用AlCl</w:t>
      </w:r>
      <w:r>
        <w:rPr>
          <w:rFonts w:ascii="微软雅黑" w:eastAsia="微软雅黑" w:hAnsi="微软雅黑" w:cs="宋体-简" w:hint="eastAsia"/>
          <w:szCs w:val="21"/>
          <w:vertAlign w:val="subscript"/>
        </w:rPr>
        <w:t>4</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和有机阳离子构成电解质溶液，其放电工作原理如下图所示。</w:t>
      </w:r>
      <w:r>
        <w:rPr>
          <w:rFonts w:ascii="微软雅黑" w:eastAsia="微软雅黑" w:hAnsi="微软雅黑" w:cs="宋体-简" w:hint="eastAsia"/>
          <w:bCs/>
          <w:szCs w:val="21"/>
        </w:rPr>
        <w:t>下列说法</w:t>
      </w:r>
      <w:r>
        <w:rPr>
          <w:rFonts w:ascii="微软雅黑" w:eastAsia="微软雅黑" w:hAnsi="微软雅黑" w:cs="宋体-简" w:hint="eastAsia"/>
          <w:bCs/>
          <w:szCs w:val="21"/>
          <w:em w:val="dot"/>
        </w:rPr>
        <w:t>不正确</w:t>
      </w:r>
      <w:r>
        <w:rPr>
          <w:rFonts w:ascii="微软雅黑" w:eastAsia="微软雅黑" w:hAnsi="微软雅黑" w:cs="宋体-简" w:hint="eastAsia"/>
          <w:bCs/>
          <w:szCs w:val="21"/>
        </w:rPr>
        <w:t>的是</w:t>
      </w:r>
    </w:p>
    <w:p w:rsidR="00D23B80" w:rsidRDefault="00425EE1">
      <w:pPr>
        <w:pStyle w:val="1"/>
        <w:adjustRightInd w:val="0"/>
        <w:snapToGrid w:val="0"/>
        <w:spacing w:line="312" w:lineRule="auto"/>
        <w:ind w:left="420" w:firstLineChars="0" w:firstLine="0"/>
        <w:rPr>
          <w:rFonts w:ascii="微软雅黑" w:eastAsia="微软雅黑" w:hAnsi="微软雅黑" w:cs="宋体-简"/>
          <w:bCs/>
          <w:szCs w:val="21"/>
        </w:rPr>
      </w:pPr>
      <w:r>
        <w:rPr>
          <w:rFonts w:ascii="微软雅黑" w:eastAsia="微软雅黑" w:hAnsi="微软雅黑" w:cs="宋体-简" w:hint="eastAsia"/>
          <w:szCs w:val="21"/>
          <w:lang w:val="pt-BR"/>
        </w:rPr>
        <w:t>A．</w:t>
      </w:r>
      <w:r>
        <w:rPr>
          <w:rFonts w:ascii="微软雅黑" w:eastAsia="微软雅黑" w:hAnsi="微软雅黑" w:cs="宋体-简" w:hint="eastAsia"/>
          <w:bCs/>
          <w:szCs w:val="21"/>
        </w:rPr>
        <w:t>放电时，铝为负极、石墨为正极</w:t>
      </w:r>
    </w:p>
    <w:p w:rsidR="00D23B80" w:rsidRDefault="00425EE1">
      <w:pPr>
        <w:pStyle w:val="1"/>
        <w:adjustRightInd w:val="0"/>
        <w:snapToGrid w:val="0"/>
        <w:spacing w:line="312" w:lineRule="auto"/>
        <w:ind w:left="420" w:firstLineChars="0" w:firstLine="0"/>
        <w:rPr>
          <w:rFonts w:ascii="微软雅黑" w:eastAsia="微软雅黑" w:hAnsi="微软雅黑" w:cs="宋体-简"/>
          <w:szCs w:val="21"/>
        </w:rPr>
      </w:pPr>
      <w:r>
        <w:rPr>
          <w:rFonts w:ascii="微软雅黑" w:eastAsia="微软雅黑" w:hAnsi="微软雅黑" w:cs="宋体-简" w:hint="eastAsia"/>
          <w:szCs w:val="21"/>
          <w:lang w:val="pl-PL"/>
        </w:rPr>
        <w:lastRenderedPageBreak/>
        <w:t>B．</w:t>
      </w:r>
      <w:r>
        <w:rPr>
          <w:rFonts w:ascii="微软雅黑" w:eastAsia="微软雅黑" w:hAnsi="微软雅黑" w:cs="宋体-简" w:hint="eastAsia"/>
          <w:szCs w:val="21"/>
        </w:rPr>
        <w:t>放电时，有机阳离子向铝电极方向移动</w:t>
      </w:r>
    </w:p>
    <w:p w:rsidR="00D23B80" w:rsidRDefault="00425EE1">
      <w:pPr>
        <w:pStyle w:val="1"/>
        <w:adjustRightInd w:val="0"/>
        <w:snapToGrid w:val="0"/>
        <w:spacing w:line="312" w:lineRule="auto"/>
        <w:ind w:left="420" w:firstLineChars="0" w:firstLine="0"/>
        <w:rPr>
          <w:rFonts w:ascii="微软雅黑" w:eastAsia="微软雅黑" w:hAnsi="微软雅黑" w:cs="宋体-简"/>
          <w:szCs w:val="21"/>
        </w:rPr>
      </w:pPr>
      <w:r>
        <w:rPr>
          <w:rFonts w:ascii="微软雅黑" w:eastAsia="微软雅黑" w:hAnsi="微软雅黑" w:cs="宋体-简" w:hint="eastAsia"/>
          <w:szCs w:val="21"/>
        </w:rPr>
        <w:t>C．放电时的负极反应为：Al –3e</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 xml:space="preserve"> + 7AlCl</w:t>
      </w:r>
      <w:r>
        <w:rPr>
          <w:rFonts w:ascii="微软雅黑" w:eastAsia="微软雅黑" w:hAnsi="微软雅黑" w:cs="宋体-简" w:hint="eastAsia"/>
          <w:szCs w:val="21"/>
          <w:vertAlign w:val="subscript"/>
        </w:rPr>
        <w:t>4</w:t>
      </w:r>
      <w:r>
        <w:rPr>
          <w:rFonts w:ascii="微软雅黑" w:eastAsia="微软雅黑" w:hAnsi="微软雅黑" w:cs="宋体-简" w:hint="eastAsia"/>
          <w:szCs w:val="21"/>
          <w:vertAlign w:val="superscript"/>
        </w:rPr>
        <w:t xml:space="preserve">– </w:t>
      </w:r>
      <w:r>
        <w:rPr>
          <w:rFonts w:ascii="微软雅黑" w:eastAsia="微软雅黑" w:hAnsi="微软雅黑" w:cs="宋体-简" w:hint="eastAsia"/>
          <w:szCs w:val="21"/>
        </w:rPr>
        <w:t>=== 4Al</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Cl</w:t>
      </w:r>
      <w:r>
        <w:rPr>
          <w:rFonts w:ascii="微软雅黑" w:eastAsia="微软雅黑" w:hAnsi="微软雅黑" w:cs="宋体-简" w:hint="eastAsia"/>
          <w:szCs w:val="21"/>
          <w:vertAlign w:val="subscript"/>
        </w:rPr>
        <w:t>7</w:t>
      </w:r>
      <w:r>
        <w:rPr>
          <w:rFonts w:ascii="微软雅黑" w:eastAsia="微软雅黑" w:hAnsi="微软雅黑" w:cs="宋体-简" w:hint="eastAsia"/>
          <w:szCs w:val="21"/>
          <w:vertAlign w:val="superscript"/>
        </w:rPr>
        <w:t>–</w:t>
      </w:r>
    </w:p>
    <w:p w:rsidR="00D23B80" w:rsidRDefault="00425EE1">
      <w:pPr>
        <w:pStyle w:val="1"/>
        <w:adjustRightInd w:val="0"/>
        <w:snapToGrid w:val="0"/>
        <w:spacing w:line="312" w:lineRule="auto"/>
        <w:ind w:left="420" w:firstLineChars="0" w:firstLine="0"/>
        <w:rPr>
          <w:rFonts w:ascii="微软雅黑" w:eastAsia="微软雅黑" w:hAnsi="微软雅黑" w:cs="宋体-简"/>
          <w:szCs w:val="21"/>
        </w:rPr>
      </w:pPr>
      <w:r>
        <w:rPr>
          <w:rFonts w:ascii="微软雅黑" w:eastAsia="微软雅黑" w:hAnsi="微软雅黑" w:cs="宋体-简" w:hint="eastAsia"/>
          <w:szCs w:val="21"/>
        </w:rPr>
        <w:t>D．充电时的阳极反应为：C</w:t>
      </w:r>
      <w:r>
        <w:rPr>
          <w:rFonts w:ascii="微软雅黑" w:eastAsia="微软雅黑" w:hAnsi="微软雅黑" w:cs="宋体-简" w:hint="eastAsia"/>
          <w:szCs w:val="21"/>
          <w:vertAlign w:val="subscript"/>
        </w:rPr>
        <w:t>n</w:t>
      </w:r>
      <w:r>
        <w:rPr>
          <w:rFonts w:ascii="微软雅黑" w:eastAsia="微软雅黑" w:hAnsi="微软雅黑" w:cs="宋体-简" w:hint="eastAsia"/>
          <w:szCs w:val="21"/>
        </w:rPr>
        <w:t xml:space="preserve"> + AlCl</w:t>
      </w:r>
      <w:r>
        <w:rPr>
          <w:rFonts w:ascii="微软雅黑" w:eastAsia="微软雅黑" w:hAnsi="微软雅黑" w:cs="宋体-简" w:hint="eastAsia"/>
          <w:szCs w:val="21"/>
          <w:vertAlign w:val="subscript"/>
        </w:rPr>
        <w:t>4</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 xml:space="preserve"> – e</w:t>
      </w:r>
      <w:r>
        <w:rPr>
          <w:rFonts w:ascii="微软雅黑" w:eastAsia="微软雅黑" w:hAnsi="微软雅黑" w:cs="宋体-简" w:hint="eastAsia"/>
          <w:szCs w:val="21"/>
          <w:vertAlign w:val="superscript"/>
        </w:rPr>
        <w:t xml:space="preserve">- </w:t>
      </w:r>
      <w:r>
        <w:rPr>
          <w:rFonts w:ascii="微软雅黑" w:eastAsia="微软雅黑" w:hAnsi="微软雅黑" w:cs="宋体-简" w:hint="eastAsia"/>
          <w:szCs w:val="21"/>
        </w:rPr>
        <w:t>=== C</w:t>
      </w:r>
      <w:r>
        <w:rPr>
          <w:rFonts w:ascii="微软雅黑" w:eastAsia="微软雅黑" w:hAnsi="微软雅黑" w:cs="宋体-简" w:hint="eastAsia"/>
          <w:szCs w:val="21"/>
          <w:vertAlign w:val="subscript"/>
        </w:rPr>
        <w:t>n</w:t>
      </w:r>
      <w:r>
        <w:rPr>
          <w:rFonts w:ascii="微软雅黑" w:eastAsia="微软雅黑" w:hAnsi="微软雅黑" w:cs="宋体-简" w:hint="eastAsia"/>
          <w:szCs w:val="21"/>
        </w:rPr>
        <w:t>AlCl</w:t>
      </w:r>
      <w:r>
        <w:rPr>
          <w:rFonts w:ascii="微软雅黑" w:eastAsia="微软雅黑" w:hAnsi="微软雅黑" w:cs="宋体-简" w:hint="eastAsia"/>
          <w:szCs w:val="21"/>
          <w:vertAlign w:val="subscript"/>
        </w:rPr>
        <w:t>4</w:t>
      </w:r>
      <w:r>
        <w:rPr>
          <w:rFonts w:ascii="微软雅黑" w:eastAsia="微软雅黑" w:hAnsi="微软雅黑" w:cs="宋体-简" w:hint="eastAsia"/>
          <w:szCs w:val="21"/>
        </w:rPr>
        <w:t xml:space="preserve"> </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【提示】原电池离子“正正负负”，带正电的阳离子移向原电池正极。</w:t>
      </w:r>
    </w:p>
    <w:p w:rsidR="00D23B80" w:rsidRDefault="00425EE1">
      <w:pPr>
        <w:adjustRightInd w:val="0"/>
        <w:snapToGrid w:val="0"/>
        <w:spacing w:line="312" w:lineRule="auto"/>
        <w:ind w:left="420" w:hangingChars="200" w:hanging="420"/>
        <w:textAlignment w:val="center"/>
        <w:rPr>
          <w:rFonts w:ascii="微软雅黑" w:eastAsia="微软雅黑" w:hAnsi="微软雅黑" w:cs="宋体-简"/>
          <w:szCs w:val="21"/>
        </w:rPr>
      </w:pPr>
      <w:r>
        <w:rPr>
          <w:rFonts w:ascii="微软雅黑" w:eastAsia="微软雅黑" w:hAnsi="微软雅黑" w:cs="宋体-简" w:hint="eastAsia"/>
          <w:noProof/>
          <w:szCs w:val="21"/>
        </w:rPr>
        <w:drawing>
          <wp:anchor distT="0" distB="0" distL="114300" distR="114300" simplePos="0" relativeHeight="251664384" behindDoc="1" locked="0" layoutInCell="1" allowOverlap="1">
            <wp:simplePos x="0" y="0"/>
            <wp:positionH relativeFrom="column">
              <wp:posOffset>4436110</wp:posOffset>
            </wp:positionH>
            <wp:positionV relativeFrom="paragraph">
              <wp:posOffset>162560</wp:posOffset>
            </wp:positionV>
            <wp:extent cx="1515110" cy="1144270"/>
            <wp:effectExtent l="0" t="0" r="889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515110" cy="1144270"/>
                    </a:xfrm>
                    <a:prstGeom prst="rect">
                      <a:avLst/>
                    </a:prstGeom>
                    <a:noFill/>
                    <a:ln>
                      <a:noFill/>
                    </a:ln>
                  </pic:spPr>
                </pic:pic>
              </a:graphicData>
            </a:graphic>
          </wp:anchor>
        </w:drawing>
      </w:r>
    </w:p>
    <w:p w:rsidR="00D23B80" w:rsidRDefault="00425EE1">
      <w:pPr>
        <w:adjustRightInd w:val="0"/>
        <w:snapToGrid w:val="0"/>
        <w:spacing w:line="312" w:lineRule="auto"/>
        <w:ind w:left="420" w:hangingChars="200" w:hanging="420"/>
        <w:textAlignment w:val="center"/>
        <w:rPr>
          <w:rFonts w:ascii="微软雅黑" w:eastAsia="微软雅黑" w:hAnsi="微软雅黑" w:cs="宋体-简"/>
          <w:szCs w:val="21"/>
        </w:rPr>
      </w:pPr>
      <w:r>
        <w:rPr>
          <w:rFonts w:ascii="微软雅黑" w:eastAsia="微软雅黑" w:hAnsi="微软雅黑" w:cs="宋体-简"/>
          <w:szCs w:val="21"/>
        </w:rPr>
        <w:t>【练习3】</w:t>
      </w:r>
      <w:r>
        <w:rPr>
          <w:rFonts w:ascii="微软雅黑" w:eastAsia="微软雅黑" w:hAnsi="微软雅黑" w:cs="宋体-简" w:hint="eastAsia"/>
          <w:szCs w:val="21"/>
        </w:rPr>
        <w:t>2016年我国科研人员研制出一种室温“可呼吸”Na−CO</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电池</w:t>
      </w:r>
      <w:r>
        <w:rPr>
          <w:rFonts w:ascii="微软雅黑" w:eastAsia="微软雅黑" w:hAnsi="微软雅黑" w:cs="宋体-简"/>
          <w:szCs w:val="21"/>
        </w:rPr>
        <w:t>。</w:t>
      </w:r>
      <w:r>
        <w:rPr>
          <w:rFonts w:ascii="微软雅黑" w:eastAsia="微软雅黑" w:hAnsi="微软雅黑" w:cs="宋体-简" w:hint="eastAsia"/>
          <w:szCs w:val="21"/>
        </w:rPr>
        <w:t>放电时该电池“吸入”CO</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，充电时“呼出”CO</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。吸入CO</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时，其工作原理如右图所示。吸收的全部CO</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中，有2/3转化为Na</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CO</w:t>
      </w:r>
      <w:r>
        <w:rPr>
          <w:rFonts w:ascii="微软雅黑" w:eastAsia="微软雅黑" w:hAnsi="微软雅黑" w:cs="宋体-简" w:hint="eastAsia"/>
          <w:szCs w:val="21"/>
          <w:vertAlign w:val="subscript"/>
        </w:rPr>
        <w:t>3</w:t>
      </w:r>
      <w:r>
        <w:rPr>
          <w:rFonts w:ascii="微软雅黑" w:eastAsia="微软雅黑" w:hAnsi="微软雅黑" w:cs="宋体-简" w:hint="eastAsia"/>
          <w:szCs w:val="21"/>
        </w:rPr>
        <w:t>固体沉积在多壁碳纳米管（MWCNT）电极表面。下列说法正确的是</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A</w:t>
      </w:r>
      <w:r>
        <w:rPr>
          <w:rFonts w:ascii="微软雅黑" w:eastAsia="微软雅黑" w:hAnsi="微软雅黑" w:cs="宋体-简" w:hint="eastAsia"/>
          <w:szCs w:val="21"/>
          <w:lang w:val="pt-BR"/>
        </w:rPr>
        <w:t>．</w:t>
      </w:r>
      <w:r>
        <w:rPr>
          <w:rFonts w:ascii="微软雅黑" w:eastAsia="微软雅黑" w:hAnsi="微软雅黑" w:cs="宋体-简" w:hint="eastAsia"/>
          <w:szCs w:val="21"/>
        </w:rPr>
        <w:t>“吸入”CO</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时，钠箔为正极</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B．“呼出”CO</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时，Na</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向多壁碳纳米管电极移动</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C．“吸入”CO</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时的正极反应</w:t>
      </w:r>
      <w:r>
        <w:rPr>
          <w:rFonts w:ascii="微软雅黑" w:eastAsia="微软雅黑" w:hAnsi="微软雅黑" w:cs="宋体-简" w:hint="eastAsia"/>
          <w:szCs w:val="21"/>
          <w:lang w:val="pt-BR"/>
        </w:rPr>
        <w:t>：4Na</w:t>
      </w:r>
      <w:r>
        <w:rPr>
          <w:rFonts w:ascii="微软雅黑" w:eastAsia="微软雅黑" w:hAnsi="微软雅黑" w:cs="宋体-简" w:hint="eastAsia"/>
          <w:szCs w:val="21"/>
          <w:vertAlign w:val="superscript"/>
          <w:lang w:val="pt-BR"/>
        </w:rPr>
        <w:t>+</w:t>
      </w:r>
      <w:r>
        <w:rPr>
          <w:rFonts w:ascii="微软雅黑" w:eastAsia="微软雅黑" w:hAnsi="微软雅黑" w:cs="宋体-简" w:hint="eastAsia"/>
          <w:szCs w:val="21"/>
          <w:lang w:val="pt-BR"/>
        </w:rPr>
        <w:t>+ 3CO</w:t>
      </w:r>
      <w:r>
        <w:rPr>
          <w:rFonts w:ascii="微软雅黑" w:eastAsia="微软雅黑" w:hAnsi="微软雅黑" w:cs="宋体-简" w:hint="eastAsia"/>
          <w:szCs w:val="21"/>
          <w:vertAlign w:val="subscript"/>
          <w:lang w:val="pt-BR"/>
        </w:rPr>
        <w:t>2</w:t>
      </w:r>
      <w:r>
        <w:rPr>
          <w:rFonts w:ascii="微软雅黑" w:eastAsia="微软雅黑" w:hAnsi="微软雅黑" w:cs="宋体-简" w:hint="eastAsia"/>
          <w:szCs w:val="21"/>
          <w:lang w:val="pt-BR"/>
        </w:rPr>
        <w:t>+ 4e</w:t>
      </w:r>
      <w:r>
        <w:rPr>
          <w:rFonts w:ascii="微软雅黑" w:eastAsia="微软雅黑" w:hAnsi="微软雅黑" w:cs="宋体-简" w:hint="eastAsia"/>
          <w:szCs w:val="21"/>
          <w:vertAlign w:val="superscript"/>
        </w:rPr>
        <w:t>—</w:t>
      </w:r>
      <w:r>
        <w:rPr>
          <w:rFonts w:ascii="微软雅黑" w:eastAsia="微软雅黑" w:hAnsi="微软雅黑" w:cs="宋体-简" w:hint="eastAsia"/>
          <w:spacing w:val="-20"/>
          <w:szCs w:val="21"/>
        </w:rPr>
        <w:t xml:space="preserve">==== </w:t>
      </w:r>
      <w:r>
        <w:rPr>
          <w:rFonts w:ascii="微软雅黑" w:eastAsia="微软雅黑" w:hAnsi="微软雅黑" w:cs="宋体-简" w:hint="eastAsia"/>
          <w:szCs w:val="21"/>
          <w:lang w:val="pt-BR"/>
        </w:rPr>
        <w:t>2Na</w:t>
      </w:r>
      <w:r>
        <w:rPr>
          <w:rFonts w:ascii="微软雅黑" w:eastAsia="微软雅黑" w:hAnsi="微软雅黑" w:cs="宋体-简" w:hint="eastAsia"/>
          <w:szCs w:val="21"/>
          <w:vertAlign w:val="subscript"/>
          <w:lang w:val="pt-BR"/>
        </w:rPr>
        <w:t>2</w:t>
      </w:r>
      <w:r>
        <w:rPr>
          <w:rFonts w:ascii="微软雅黑" w:eastAsia="微软雅黑" w:hAnsi="微软雅黑" w:cs="宋体-简" w:hint="eastAsia"/>
          <w:szCs w:val="21"/>
          <w:lang w:val="pt-BR"/>
        </w:rPr>
        <w:t>CO</w:t>
      </w:r>
      <w:r>
        <w:rPr>
          <w:rFonts w:ascii="微软雅黑" w:eastAsia="微软雅黑" w:hAnsi="微软雅黑" w:cs="宋体-简" w:hint="eastAsia"/>
          <w:szCs w:val="21"/>
          <w:vertAlign w:val="subscript"/>
          <w:lang w:val="pt-BR"/>
        </w:rPr>
        <w:t>3</w:t>
      </w:r>
      <w:r>
        <w:rPr>
          <w:rFonts w:ascii="微软雅黑" w:eastAsia="微软雅黑" w:hAnsi="微软雅黑" w:cs="宋体-简" w:hint="eastAsia"/>
          <w:szCs w:val="21"/>
          <w:lang w:val="pt-BR"/>
        </w:rPr>
        <w:t xml:space="preserve">+ C </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D．标准状况下，每“呼出”22.4 L CO</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，转移电子数为0.75 mol</w:t>
      </w:r>
    </w:p>
    <w:p w:rsidR="00D23B80" w:rsidRDefault="00D23B80">
      <w:pPr>
        <w:adjustRightInd w:val="0"/>
        <w:snapToGrid w:val="0"/>
        <w:spacing w:line="312" w:lineRule="auto"/>
        <w:ind w:left="420"/>
        <w:rPr>
          <w:rFonts w:ascii="微软雅黑" w:eastAsia="微软雅黑" w:hAnsi="微软雅黑" w:cs="宋体-简"/>
          <w:szCs w:val="21"/>
          <w:shd w:val="clear" w:color="FFFFFF" w:fill="D9D9D9"/>
        </w:rPr>
      </w:pPr>
    </w:p>
    <w:p w:rsidR="00D23B80" w:rsidRDefault="00425EE1">
      <w:pPr>
        <w:adjustRightInd w:val="0"/>
        <w:snapToGrid w:val="0"/>
        <w:spacing w:line="312" w:lineRule="auto"/>
        <w:ind w:left="420"/>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【提示】电解池离子“阴阳相吸”，带正电的阳离子移向电解池阴极。</w:t>
      </w:r>
    </w:p>
    <w:p w:rsidR="00D23B80" w:rsidRDefault="00D23B80">
      <w:pPr>
        <w:autoSpaceDE w:val="0"/>
        <w:autoSpaceDN w:val="0"/>
        <w:adjustRightInd w:val="0"/>
        <w:snapToGrid w:val="0"/>
        <w:spacing w:line="312" w:lineRule="auto"/>
        <w:ind w:left="420" w:hangingChars="200" w:hanging="420"/>
        <w:rPr>
          <w:rFonts w:ascii="微软雅黑" w:eastAsia="微软雅黑" w:hAnsi="微软雅黑" w:cs="宋体-简"/>
          <w:color w:val="000000"/>
          <w:szCs w:val="21"/>
        </w:rPr>
      </w:pPr>
    </w:p>
    <w:p w:rsidR="00D23B80" w:rsidRDefault="00425EE1">
      <w:pPr>
        <w:autoSpaceDE w:val="0"/>
        <w:autoSpaceDN w:val="0"/>
        <w:adjustRightInd w:val="0"/>
        <w:snapToGrid w:val="0"/>
        <w:spacing w:line="312" w:lineRule="auto"/>
        <w:ind w:left="420" w:hangingChars="200" w:hanging="420"/>
        <w:rPr>
          <w:rFonts w:ascii="微软雅黑" w:eastAsia="微软雅黑" w:hAnsi="微软雅黑" w:cs="宋体-简"/>
          <w:color w:val="000000"/>
          <w:szCs w:val="21"/>
          <w:vertAlign w:val="subscript"/>
        </w:rPr>
      </w:pPr>
      <w:r>
        <w:rPr>
          <w:rFonts w:ascii="微软雅黑" w:eastAsia="微软雅黑" w:hAnsi="微软雅黑" w:cs="宋体-简"/>
          <w:color w:val="000000"/>
          <w:szCs w:val="21"/>
        </w:rPr>
        <w:t>【练习4】</w:t>
      </w:r>
      <w:r>
        <w:rPr>
          <w:rFonts w:ascii="微软雅黑" w:eastAsia="微软雅黑" w:hAnsi="微软雅黑" w:cs="宋体-简" w:hint="eastAsia"/>
          <w:color w:val="000000"/>
          <w:szCs w:val="21"/>
        </w:rPr>
        <w:t>稀硫酸酸化后的软锰矿（主要成分为MnO</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）悬浊液可用于吸收燃煤尾气中的SO</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，得到MnSO</w:t>
      </w:r>
      <w:r>
        <w:rPr>
          <w:rFonts w:ascii="微软雅黑" w:eastAsia="微软雅黑" w:hAnsi="微软雅黑" w:cs="宋体-简" w:hint="eastAsia"/>
          <w:color w:val="000000"/>
          <w:szCs w:val="21"/>
          <w:vertAlign w:val="subscript"/>
        </w:rPr>
        <w:t>4</w:t>
      </w:r>
      <w:r>
        <w:rPr>
          <w:rFonts w:ascii="微软雅黑" w:eastAsia="微软雅黑" w:hAnsi="微软雅黑" w:cs="宋体-简" w:hint="eastAsia"/>
          <w:color w:val="000000"/>
          <w:szCs w:val="21"/>
        </w:rPr>
        <w:t>, MnSO</w:t>
      </w:r>
      <w:r>
        <w:rPr>
          <w:rFonts w:ascii="微软雅黑" w:eastAsia="微软雅黑" w:hAnsi="微软雅黑" w:cs="宋体-简" w:hint="eastAsia"/>
          <w:color w:val="000000"/>
          <w:szCs w:val="21"/>
          <w:vertAlign w:val="subscript"/>
        </w:rPr>
        <w:t>4</w:t>
      </w:r>
      <w:r>
        <w:rPr>
          <w:rFonts w:ascii="微软雅黑" w:eastAsia="微软雅黑" w:hAnsi="微软雅黑" w:cs="宋体-简" w:hint="eastAsia"/>
          <w:color w:val="000000"/>
          <w:szCs w:val="21"/>
        </w:rPr>
        <w:t>可与KMnO</w:t>
      </w:r>
      <w:r>
        <w:rPr>
          <w:rFonts w:ascii="微软雅黑" w:eastAsia="微软雅黑" w:hAnsi="微软雅黑" w:cs="宋体-简" w:hint="eastAsia"/>
          <w:color w:val="000000"/>
          <w:szCs w:val="21"/>
          <w:vertAlign w:val="subscript"/>
        </w:rPr>
        <w:t>4</w:t>
      </w:r>
      <w:r>
        <w:rPr>
          <w:rFonts w:ascii="微软雅黑" w:eastAsia="微软雅黑" w:hAnsi="微软雅黑" w:cs="宋体-简" w:hint="eastAsia"/>
          <w:color w:val="000000"/>
          <w:szCs w:val="21"/>
        </w:rPr>
        <w:t>反应制备电池材料MnO</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，同时生成H</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SO</w:t>
      </w:r>
      <w:r>
        <w:rPr>
          <w:rFonts w:ascii="微软雅黑" w:eastAsia="微软雅黑" w:hAnsi="微软雅黑" w:cs="宋体-简" w:hint="eastAsia"/>
          <w:color w:val="000000"/>
          <w:szCs w:val="21"/>
          <w:vertAlign w:val="subscript"/>
        </w:rPr>
        <w:t>4</w:t>
      </w:r>
      <w:r>
        <w:rPr>
          <w:rFonts w:ascii="微软雅黑" w:eastAsia="微软雅黑" w:hAnsi="微软雅黑" w:cs="宋体-简" w:hint="eastAsia"/>
          <w:color w:val="000000"/>
          <w:szCs w:val="21"/>
        </w:rPr>
        <w:t>。下列用来解释事实的方程式</w:t>
      </w:r>
      <w:r>
        <w:rPr>
          <w:rFonts w:ascii="微软雅黑" w:eastAsia="微软雅黑" w:hAnsi="微软雅黑" w:cs="宋体-简" w:hint="eastAsia"/>
          <w:color w:val="000000"/>
          <w:szCs w:val="21"/>
          <w:em w:val="dot"/>
        </w:rPr>
        <w:t>不正确</w:t>
      </w:r>
      <w:r>
        <w:rPr>
          <w:rFonts w:ascii="微软雅黑" w:eastAsia="微软雅黑" w:hAnsi="微软雅黑" w:cs="宋体-简" w:hint="eastAsia"/>
          <w:color w:val="000000"/>
          <w:szCs w:val="21"/>
        </w:rPr>
        <w:t>的是A．MnO</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吸收SO</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的反应：MnO</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+SO</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 MnSO</w:t>
      </w:r>
      <w:r>
        <w:rPr>
          <w:rFonts w:ascii="微软雅黑" w:eastAsia="微软雅黑" w:hAnsi="微软雅黑" w:cs="宋体-简" w:hint="eastAsia"/>
          <w:color w:val="000000"/>
          <w:szCs w:val="21"/>
          <w:vertAlign w:val="subscript"/>
        </w:rPr>
        <w:t>4</w:t>
      </w:r>
    </w:p>
    <w:p w:rsidR="00D23B80" w:rsidRDefault="00425EE1">
      <w:pPr>
        <w:autoSpaceDE w:val="0"/>
        <w:autoSpaceDN w:val="0"/>
        <w:adjustRightInd w:val="0"/>
        <w:snapToGrid w:val="0"/>
        <w:spacing w:line="312" w:lineRule="auto"/>
        <w:ind w:left="420"/>
        <w:rPr>
          <w:rFonts w:ascii="微软雅黑" w:eastAsia="微软雅黑" w:hAnsi="微软雅黑" w:cs="宋体-简"/>
          <w:color w:val="000000"/>
          <w:szCs w:val="21"/>
        </w:rPr>
      </w:pPr>
      <w:r>
        <w:rPr>
          <w:rFonts w:ascii="微软雅黑" w:eastAsia="微软雅黑" w:hAnsi="微软雅黑" w:cs="宋体-简" w:hint="eastAsia"/>
          <w:color w:val="000000"/>
          <w:szCs w:val="21"/>
        </w:rPr>
        <w:t>B．MnO</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作为碱性电池正极材料时的放电反应：MnO</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+e</w:t>
      </w:r>
      <w:r>
        <w:rPr>
          <w:rFonts w:ascii="微软雅黑" w:eastAsia="微软雅黑" w:hAnsi="微软雅黑" w:cs="宋体-简" w:hint="eastAsia"/>
          <w:color w:val="000000"/>
          <w:szCs w:val="21"/>
          <w:vertAlign w:val="superscript"/>
        </w:rPr>
        <w:t>-</w:t>
      </w:r>
      <w:r>
        <w:rPr>
          <w:rFonts w:ascii="微软雅黑" w:eastAsia="微软雅黑" w:hAnsi="微软雅黑" w:cs="宋体-简" w:hint="eastAsia"/>
          <w:color w:val="000000"/>
          <w:szCs w:val="21"/>
        </w:rPr>
        <w:t>+H</w:t>
      </w:r>
      <w:r>
        <w:rPr>
          <w:rFonts w:ascii="微软雅黑" w:eastAsia="微软雅黑" w:hAnsi="微软雅黑" w:cs="宋体-简" w:hint="eastAsia"/>
          <w:color w:val="000000"/>
          <w:szCs w:val="21"/>
          <w:vertAlign w:val="superscript"/>
        </w:rPr>
        <w:t>+</w:t>
      </w:r>
      <w:r>
        <w:rPr>
          <w:rFonts w:ascii="微软雅黑" w:eastAsia="微软雅黑" w:hAnsi="微软雅黑" w:cs="宋体-简" w:hint="eastAsia"/>
          <w:color w:val="000000"/>
          <w:szCs w:val="21"/>
        </w:rPr>
        <w:t>=MnOOH</w:t>
      </w:r>
    </w:p>
    <w:p w:rsidR="00D23B80" w:rsidRDefault="00425EE1">
      <w:pPr>
        <w:autoSpaceDE w:val="0"/>
        <w:autoSpaceDN w:val="0"/>
        <w:adjustRightInd w:val="0"/>
        <w:snapToGrid w:val="0"/>
        <w:spacing w:line="312" w:lineRule="auto"/>
        <w:ind w:left="420"/>
        <w:rPr>
          <w:rFonts w:ascii="微软雅黑" w:eastAsia="微软雅黑" w:hAnsi="微软雅黑" w:cs="宋体-简"/>
          <w:color w:val="000000"/>
          <w:szCs w:val="21"/>
          <w:vertAlign w:val="superscript"/>
        </w:rPr>
      </w:pPr>
      <w:r>
        <w:rPr>
          <w:rFonts w:ascii="微软雅黑" w:eastAsia="微软雅黑" w:hAnsi="微软雅黑" w:cs="宋体-简" w:hint="eastAsia"/>
          <w:color w:val="000000"/>
          <w:szCs w:val="21"/>
        </w:rPr>
        <w:t>C．MnSO</w:t>
      </w:r>
      <w:r>
        <w:rPr>
          <w:rFonts w:ascii="微软雅黑" w:eastAsia="微软雅黑" w:hAnsi="微软雅黑" w:cs="宋体-简" w:hint="eastAsia"/>
          <w:color w:val="000000"/>
          <w:szCs w:val="21"/>
          <w:vertAlign w:val="subscript"/>
        </w:rPr>
        <w:t>4</w:t>
      </w:r>
      <w:r>
        <w:rPr>
          <w:rFonts w:ascii="微软雅黑" w:eastAsia="微软雅黑" w:hAnsi="微软雅黑" w:cs="宋体-简" w:hint="eastAsia"/>
          <w:color w:val="000000"/>
          <w:szCs w:val="21"/>
        </w:rPr>
        <w:t>与KMnO</w:t>
      </w:r>
      <w:r>
        <w:rPr>
          <w:rFonts w:ascii="微软雅黑" w:eastAsia="微软雅黑" w:hAnsi="微软雅黑" w:cs="宋体-简" w:hint="eastAsia"/>
          <w:color w:val="000000"/>
          <w:szCs w:val="21"/>
          <w:vertAlign w:val="subscript"/>
        </w:rPr>
        <w:t>4</w:t>
      </w:r>
      <w:r>
        <w:rPr>
          <w:rFonts w:ascii="微软雅黑" w:eastAsia="微软雅黑" w:hAnsi="微软雅黑" w:cs="宋体-简" w:hint="eastAsia"/>
          <w:color w:val="000000"/>
          <w:szCs w:val="21"/>
        </w:rPr>
        <w:t>反应制备MnO</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 2MnO</w:t>
      </w:r>
      <w:r>
        <w:rPr>
          <w:rFonts w:ascii="微软雅黑" w:eastAsia="微软雅黑" w:hAnsi="微软雅黑" w:cs="宋体-简" w:hint="eastAsia"/>
          <w:color w:val="000000"/>
          <w:szCs w:val="21"/>
          <w:vertAlign w:val="subscript"/>
        </w:rPr>
        <w:t>4</w:t>
      </w:r>
      <w:r>
        <w:rPr>
          <w:rFonts w:ascii="微软雅黑" w:eastAsia="微软雅黑" w:hAnsi="微软雅黑" w:cs="宋体-简" w:hint="eastAsia"/>
          <w:color w:val="000000"/>
          <w:szCs w:val="21"/>
          <w:vertAlign w:val="superscript"/>
        </w:rPr>
        <w:t>-</w:t>
      </w:r>
      <w:r>
        <w:rPr>
          <w:rFonts w:ascii="微软雅黑" w:eastAsia="微软雅黑" w:hAnsi="微软雅黑" w:cs="宋体-简" w:hint="eastAsia"/>
          <w:color w:val="000000"/>
          <w:szCs w:val="21"/>
        </w:rPr>
        <w:t>+3Mn</w:t>
      </w:r>
      <w:r>
        <w:rPr>
          <w:rFonts w:ascii="微软雅黑" w:eastAsia="微软雅黑" w:hAnsi="微软雅黑" w:cs="宋体-简" w:hint="eastAsia"/>
          <w:color w:val="000000"/>
          <w:szCs w:val="21"/>
          <w:vertAlign w:val="superscript"/>
        </w:rPr>
        <w:t>2+</w:t>
      </w:r>
      <w:r>
        <w:rPr>
          <w:rFonts w:ascii="微软雅黑" w:eastAsia="微软雅黑" w:hAnsi="微软雅黑" w:cs="宋体-简" w:hint="eastAsia"/>
          <w:color w:val="000000"/>
          <w:szCs w:val="21"/>
        </w:rPr>
        <w:t>+2H</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O=5MnO</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w:t>
      </w:r>
      <w:r>
        <w:rPr>
          <w:rFonts w:ascii="微软雅黑" w:eastAsia="微软雅黑" w:hAnsi="微软雅黑" w:cs="宋体-简" w:hint="eastAsia"/>
          <w:color w:val="000000"/>
          <w:szCs w:val="21"/>
          <w:vertAlign w:val="subscript"/>
        </w:rPr>
        <w:t>+</w:t>
      </w:r>
      <w:r>
        <w:rPr>
          <w:rFonts w:ascii="微软雅黑" w:eastAsia="微软雅黑" w:hAnsi="微软雅黑" w:cs="宋体-简" w:hint="eastAsia"/>
          <w:color w:val="000000"/>
          <w:szCs w:val="21"/>
        </w:rPr>
        <w:t>4H</w:t>
      </w:r>
      <w:r>
        <w:rPr>
          <w:rFonts w:ascii="微软雅黑" w:eastAsia="微软雅黑" w:hAnsi="微软雅黑" w:cs="宋体-简" w:hint="eastAsia"/>
          <w:color w:val="000000"/>
          <w:szCs w:val="21"/>
          <w:vertAlign w:val="superscript"/>
        </w:rPr>
        <w:t>+</w:t>
      </w:r>
    </w:p>
    <w:p w:rsidR="00D23B80" w:rsidRDefault="00425EE1">
      <w:pPr>
        <w:autoSpaceDE w:val="0"/>
        <w:autoSpaceDN w:val="0"/>
        <w:adjustRightInd w:val="0"/>
        <w:snapToGrid w:val="0"/>
        <w:spacing w:line="312" w:lineRule="auto"/>
        <w:ind w:left="420"/>
        <w:rPr>
          <w:rFonts w:ascii="微软雅黑" w:eastAsia="微软雅黑" w:hAnsi="微软雅黑" w:cs="宋体-简"/>
          <w:color w:val="000000"/>
          <w:szCs w:val="21"/>
        </w:rPr>
      </w:pPr>
      <w:r>
        <w:rPr>
          <w:rFonts w:ascii="微软雅黑" w:eastAsia="微软雅黑" w:hAnsi="微软雅黑" w:cs="宋体-简" w:hint="eastAsia"/>
          <w:color w:val="000000"/>
          <w:szCs w:val="21"/>
        </w:rPr>
        <w:t>D．尾气中的SO</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 xml:space="preserve"> 还可用足量的氨水吸收：</w:t>
      </w:r>
      <w:r>
        <w:rPr>
          <w:rFonts w:ascii="微软雅黑" w:eastAsia="微软雅黑" w:hAnsi="微软雅黑" w:cs="宋体-简"/>
          <w:color w:val="000000"/>
          <w:szCs w:val="21"/>
        </w:rPr>
        <w:t>SO</w:t>
      </w:r>
      <w:r>
        <w:rPr>
          <w:rFonts w:ascii="微软雅黑" w:eastAsia="微软雅黑" w:hAnsi="微软雅黑" w:cs="宋体-简"/>
          <w:color w:val="000000"/>
          <w:szCs w:val="21"/>
          <w:vertAlign w:val="subscript"/>
        </w:rPr>
        <w:t>2</w:t>
      </w:r>
      <w:r>
        <w:rPr>
          <w:rFonts w:ascii="微软雅黑" w:eastAsia="微软雅黑" w:hAnsi="微软雅黑" w:cs="宋体-简"/>
          <w:color w:val="000000"/>
          <w:szCs w:val="21"/>
        </w:rPr>
        <w:t>+2NH</w:t>
      </w:r>
      <w:r>
        <w:rPr>
          <w:rFonts w:ascii="微软雅黑" w:eastAsia="微软雅黑" w:hAnsi="微软雅黑" w:cs="宋体-简"/>
          <w:color w:val="000000"/>
          <w:szCs w:val="21"/>
          <w:vertAlign w:val="subscript"/>
        </w:rPr>
        <w:t>3</w:t>
      </w:r>
      <w:r>
        <w:rPr>
          <w:rFonts w:ascii="微软雅黑" w:eastAsia="微软雅黑" w:hAnsi="微软雅黑" w:cs="宋体-简"/>
          <w:color w:val="000000"/>
          <w:szCs w:val="21"/>
        </w:rPr>
        <w:t>·H</w:t>
      </w:r>
      <w:r>
        <w:rPr>
          <w:rFonts w:ascii="微软雅黑" w:eastAsia="微软雅黑" w:hAnsi="微软雅黑" w:cs="宋体-简"/>
          <w:color w:val="000000"/>
          <w:szCs w:val="21"/>
          <w:vertAlign w:val="subscript"/>
        </w:rPr>
        <w:t>2</w:t>
      </w:r>
      <w:r>
        <w:rPr>
          <w:rFonts w:ascii="微软雅黑" w:eastAsia="微软雅黑" w:hAnsi="微软雅黑" w:cs="宋体-简"/>
          <w:color w:val="000000"/>
          <w:szCs w:val="21"/>
        </w:rPr>
        <w:t>O=2NH</w:t>
      </w:r>
      <w:r>
        <w:rPr>
          <w:rFonts w:ascii="微软雅黑" w:eastAsia="微软雅黑" w:hAnsi="微软雅黑" w:cs="宋体-简"/>
          <w:color w:val="000000"/>
          <w:szCs w:val="21"/>
          <w:vertAlign w:val="subscript"/>
        </w:rPr>
        <w:t>4</w:t>
      </w:r>
      <w:r>
        <w:rPr>
          <w:rFonts w:ascii="微软雅黑" w:eastAsia="微软雅黑" w:hAnsi="微软雅黑" w:cs="宋体-简"/>
          <w:color w:val="000000"/>
          <w:szCs w:val="21"/>
          <w:vertAlign w:val="superscript"/>
        </w:rPr>
        <w:t>+</w:t>
      </w:r>
      <w:r>
        <w:rPr>
          <w:rFonts w:ascii="微软雅黑" w:eastAsia="微软雅黑" w:hAnsi="微软雅黑" w:cs="宋体-简"/>
          <w:color w:val="000000"/>
          <w:szCs w:val="21"/>
        </w:rPr>
        <w:t>+SO</w:t>
      </w:r>
      <w:r>
        <w:rPr>
          <w:rFonts w:ascii="微软雅黑" w:eastAsia="微软雅黑" w:hAnsi="微软雅黑" w:cs="宋体-简"/>
          <w:color w:val="000000"/>
          <w:szCs w:val="21"/>
          <w:vertAlign w:val="subscript"/>
        </w:rPr>
        <w:t>3</w:t>
      </w:r>
      <w:r>
        <w:rPr>
          <w:rFonts w:ascii="微软雅黑" w:eastAsia="微软雅黑" w:hAnsi="微软雅黑" w:cs="宋体-简"/>
          <w:color w:val="000000"/>
          <w:szCs w:val="21"/>
          <w:vertAlign w:val="superscript"/>
        </w:rPr>
        <w:t>2-</w:t>
      </w:r>
      <w:r>
        <w:rPr>
          <w:rFonts w:ascii="微软雅黑" w:eastAsia="微软雅黑" w:hAnsi="微软雅黑" w:cs="宋体-简"/>
          <w:color w:val="000000"/>
          <w:szCs w:val="21"/>
        </w:rPr>
        <w:t>+H</w:t>
      </w:r>
      <w:r>
        <w:rPr>
          <w:rFonts w:ascii="微软雅黑" w:eastAsia="微软雅黑" w:hAnsi="微软雅黑" w:cs="宋体-简"/>
          <w:color w:val="000000"/>
          <w:szCs w:val="21"/>
          <w:vertAlign w:val="subscript"/>
        </w:rPr>
        <w:t>2</w:t>
      </w:r>
      <w:r>
        <w:rPr>
          <w:rFonts w:ascii="微软雅黑" w:eastAsia="微软雅黑" w:hAnsi="微软雅黑" w:cs="宋体-简"/>
          <w:color w:val="000000"/>
          <w:szCs w:val="21"/>
        </w:rPr>
        <w:t>O</w:t>
      </w:r>
    </w:p>
    <w:p w:rsidR="00D23B80" w:rsidRDefault="00D23B80">
      <w:pPr>
        <w:adjustRightInd w:val="0"/>
        <w:snapToGrid w:val="0"/>
        <w:spacing w:line="312" w:lineRule="auto"/>
        <w:rPr>
          <w:rFonts w:ascii="微软雅黑" w:eastAsia="微软雅黑" w:hAnsi="微软雅黑" w:cs="宋体-简"/>
          <w:szCs w:val="21"/>
        </w:rPr>
      </w:pPr>
    </w:p>
    <w:p w:rsidR="00D23B80" w:rsidRDefault="00425EE1">
      <w:pPr>
        <w:adjustRightInd w:val="0"/>
        <w:snapToGrid w:val="0"/>
        <w:spacing w:line="312" w:lineRule="auto"/>
        <w:ind w:firstLine="420"/>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【提示】观察电池环境，确定配电荷的离子。</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D23B80">
      <w:pPr>
        <w:adjustRightInd w:val="0"/>
        <w:snapToGrid w:val="0"/>
        <w:spacing w:line="312" w:lineRule="auto"/>
        <w:ind w:left="420" w:hangingChars="200" w:hanging="420"/>
        <w:rPr>
          <w:rFonts w:ascii="微软雅黑" w:eastAsia="微软雅黑" w:hAnsi="微软雅黑" w:cs="宋体-简"/>
          <w:color w:val="000000"/>
          <w:szCs w:val="21"/>
        </w:rPr>
      </w:pPr>
    </w:p>
    <w:p w:rsidR="00D23B80" w:rsidRDefault="00D23B80">
      <w:pPr>
        <w:adjustRightInd w:val="0"/>
        <w:snapToGrid w:val="0"/>
        <w:spacing w:line="312" w:lineRule="auto"/>
        <w:ind w:left="420" w:hangingChars="200" w:hanging="420"/>
        <w:rPr>
          <w:rFonts w:ascii="微软雅黑" w:eastAsia="微软雅黑" w:hAnsi="微软雅黑" w:cs="宋体-简"/>
          <w:color w:val="000000"/>
          <w:szCs w:val="21"/>
        </w:rPr>
      </w:pPr>
    </w:p>
    <w:p w:rsidR="00D23B80" w:rsidRDefault="00D23B80">
      <w:pPr>
        <w:adjustRightInd w:val="0"/>
        <w:snapToGrid w:val="0"/>
        <w:spacing w:line="312" w:lineRule="auto"/>
        <w:ind w:left="420" w:hangingChars="200" w:hanging="420"/>
        <w:rPr>
          <w:rFonts w:ascii="微软雅黑" w:eastAsia="微软雅黑" w:hAnsi="微软雅黑" w:cs="宋体-简"/>
          <w:color w:val="000000"/>
          <w:szCs w:val="21"/>
        </w:rPr>
      </w:pPr>
    </w:p>
    <w:p w:rsidR="00D23B80" w:rsidRDefault="00D23B80">
      <w:pPr>
        <w:adjustRightInd w:val="0"/>
        <w:snapToGrid w:val="0"/>
        <w:spacing w:line="312" w:lineRule="auto"/>
        <w:ind w:left="420" w:hangingChars="200" w:hanging="420"/>
        <w:rPr>
          <w:rFonts w:ascii="微软雅黑" w:eastAsia="微软雅黑" w:hAnsi="微软雅黑" w:cs="宋体-简"/>
          <w:color w:val="000000"/>
          <w:szCs w:val="21"/>
        </w:rPr>
      </w:pPr>
    </w:p>
    <w:p w:rsidR="00D23B80" w:rsidRDefault="00D23B80">
      <w:pPr>
        <w:adjustRightInd w:val="0"/>
        <w:snapToGrid w:val="0"/>
        <w:spacing w:line="312" w:lineRule="auto"/>
        <w:ind w:left="420" w:hangingChars="200" w:hanging="420"/>
        <w:rPr>
          <w:rFonts w:ascii="微软雅黑" w:eastAsia="微软雅黑" w:hAnsi="微软雅黑" w:cs="宋体-简"/>
          <w:color w:val="000000"/>
          <w:szCs w:val="21"/>
        </w:rPr>
      </w:pP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noProof/>
          <w:szCs w:val="21"/>
        </w:rPr>
        <w:drawing>
          <wp:anchor distT="0" distB="0" distL="114300" distR="114300" simplePos="0" relativeHeight="251667456" behindDoc="0" locked="0" layoutInCell="1" allowOverlap="1">
            <wp:simplePos x="0" y="0"/>
            <wp:positionH relativeFrom="column">
              <wp:posOffset>4364355</wp:posOffset>
            </wp:positionH>
            <wp:positionV relativeFrom="paragraph">
              <wp:posOffset>219710</wp:posOffset>
            </wp:positionV>
            <wp:extent cx="1631315" cy="1602105"/>
            <wp:effectExtent l="0" t="0" r="762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44848" cy="1615398"/>
                    </a:xfrm>
                    <a:prstGeom prst="rect">
                      <a:avLst/>
                    </a:prstGeom>
                    <a:noFill/>
                    <a:ln>
                      <a:noFill/>
                    </a:ln>
                  </pic:spPr>
                </pic:pic>
              </a:graphicData>
            </a:graphic>
          </wp:anchor>
        </w:drawing>
      </w:r>
      <w:r>
        <w:rPr>
          <w:rFonts w:ascii="微软雅黑" w:eastAsia="微软雅黑" w:hAnsi="微软雅黑" w:cs="宋体-简"/>
          <w:color w:val="000000"/>
          <w:szCs w:val="21"/>
        </w:rPr>
        <w:t>【练习5】</w:t>
      </w:r>
      <w:r>
        <w:rPr>
          <w:rFonts w:ascii="微软雅黑" w:eastAsia="微软雅黑" w:hAnsi="微软雅黑" w:cs="宋体-简" w:hint="eastAsia"/>
          <w:szCs w:val="21"/>
        </w:rPr>
        <w:t>实验室模拟工业制备高纯铁。用惰性电极电解FeSO</w:t>
      </w:r>
      <w:r>
        <w:rPr>
          <w:rFonts w:ascii="微软雅黑" w:eastAsia="微软雅黑" w:hAnsi="微软雅黑" w:cs="宋体-简" w:hint="eastAsia"/>
          <w:szCs w:val="21"/>
          <w:vertAlign w:val="subscript"/>
        </w:rPr>
        <w:t>4</w:t>
      </w:r>
      <w:r>
        <w:rPr>
          <w:rFonts w:ascii="微软雅黑" w:eastAsia="微软雅黑" w:hAnsi="微软雅黑" w:cs="宋体-简" w:hint="eastAsia"/>
          <w:szCs w:val="21"/>
        </w:rPr>
        <w:t>溶液制备高纯铁的原理如下图所示。下列说法</w:t>
      </w:r>
      <w:r>
        <w:rPr>
          <w:rFonts w:ascii="微软雅黑" w:eastAsia="微软雅黑" w:hAnsi="微软雅黑" w:cs="宋体-简" w:hint="eastAsia"/>
          <w:szCs w:val="21"/>
          <w:em w:val="dot"/>
        </w:rPr>
        <w:t>不正确</w:t>
      </w:r>
      <w:r>
        <w:rPr>
          <w:rFonts w:ascii="微软雅黑" w:eastAsia="微软雅黑" w:hAnsi="微软雅黑" w:cs="宋体-简" w:hint="eastAsia"/>
          <w:szCs w:val="21"/>
        </w:rPr>
        <w:t>的是</w:t>
      </w:r>
    </w:p>
    <w:p w:rsidR="00D23B80" w:rsidRDefault="00425EE1">
      <w:pPr>
        <w:adjustRightInd w:val="0"/>
        <w:snapToGrid w:val="0"/>
        <w:spacing w:line="312" w:lineRule="auto"/>
        <w:ind w:firstLine="420"/>
        <w:rPr>
          <w:rFonts w:ascii="微软雅黑" w:eastAsia="微软雅黑" w:hAnsi="微软雅黑" w:cs="宋体-简"/>
          <w:szCs w:val="21"/>
        </w:rPr>
      </w:pPr>
      <w:r>
        <w:rPr>
          <w:rFonts w:ascii="微软雅黑" w:eastAsia="微软雅黑" w:hAnsi="微软雅黑" w:cs="宋体-简" w:hint="eastAsia"/>
          <w:szCs w:val="21"/>
        </w:rPr>
        <w:t>A. 阴极主要发生反应：Fe</w:t>
      </w:r>
      <w:r>
        <w:rPr>
          <w:rFonts w:ascii="微软雅黑" w:eastAsia="微软雅黑" w:hAnsi="微软雅黑" w:cs="宋体-简" w:hint="eastAsia"/>
          <w:szCs w:val="21"/>
          <w:vertAlign w:val="superscript"/>
        </w:rPr>
        <w:t>2+</w:t>
      </w:r>
      <w:r>
        <w:rPr>
          <w:rFonts w:ascii="微软雅黑" w:eastAsia="微软雅黑" w:hAnsi="微软雅黑" w:cs="宋体-简" w:hint="eastAsia"/>
          <w:szCs w:val="21"/>
        </w:rPr>
        <w:t xml:space="preserve"> + 2e</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 xml:space="preserve"> === Fe</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B. 向阳极附近滴加KSCN溶液，溶液变红</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szCs w:val="21"/>
        </w:rPr>
        <w:tab/>
      </w:r>
      <w:r>
        <w:rPr>
          <w:rFonts w:ascii="微软雅黑" w:eastAsia="微软雅黑" w:hAnsi="微软雅黑" w:cs="宋体-简" w:hint="eastAsia"/>
          <w:szCs w:val="21"/>
        </w:rPr>
        <w:t>C. 电解一段时间后，阴极附近pH减小</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noProof/>
          <w:szCs w:val="21"/>
        </w:rPr>
        <mc:AlternateContent>
          <mc:Choice Requires="wps">
            <w:drawing>
              <wp:anchor distT="0" distB="0" distL="114300" distR="114300" simplePos="0" relativeHeight="251666432" behindDoc="0" locked="0" layoutInCell="1" allowOverlap="1">
                <wp:simplePos x="0" y="0"/>
                <wp:positionH relativeFrom="column">
                  <wp:posOffset>2376170</wp:posOffset>
                </wp:positionH>
                <wp:positionV relativeFrom="paragraph">
                  <wp:posOffset>176530</wp:posOffset>
                </wp:positionV>
                <wp:extent cx="429895" cy="289560"/>
                <wp:effectExtent l="0" t="0" r="0" b="635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89560"/>
                        </a:xfrm>
                        <a:prstGeom prst="rect">
                          <a:avLst/>
                        </a:prstGeom>
                        <a:noFill/>
                        <a:ln w="9525">
                          <a:noFill/>
                          <a:miter lim="800000"/>
                        </a:ln>
                      </wps:spPr>
                      <wps:txbx>
                        <w:txbxContent>
                          <w:p w:rsidR="00D23B80" w:rsidRDefault="00425EE1">
                            <w:pPr>
                              <w:rPr>
                                <w:sz w:val="16"/>
                              </w:rPr>
                            </w:pPr>
                            <w:r>
                              <w:rPr>
                                <w:rFonts w:hint="eastAsia"/>
                                <w:sz w:val="16"/>
                              </w:rPr>
                              <w:t>电解</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13" o:spid="_x0000_s1026" type="#_x0000_t202" style="position:absolute;left:0;text-align:left;margin-left:187.1pt;margin-top:13.9pt;width:33.85pt;height:22.8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" filled="f" stroked="f">
                <v:textbox style="mso-fit-shape-to-text:t">
                  <w:txbxContent>
                    <w:p w:rsidR="00D23B80" w:rsidRDefault="00425EE1">
                      <w:pPr>
                        <w:rPr>
                          <w:sz w:val="16"/>
                        </w:rPr>
                      </w:pPr>
                      <w:r>
                        <w:rPr>
                          <w:rFonts w:hint="eastAsia"/>
                          <w:sz w:val="16"/>
                        </w:rPr>
                        <w:t>电解</w:t>
                      </w:r>
                    </w:p>
                  </w:txbxContent>
                </v:textbox>
              </v:shape>
            </w:pict>
          </mc:Fallback>
        </mc:AlternateContent>
      </w:r>
    </w:p>
    <w:p w:rsidR="00D23B80" w:rsidRDefault="00425EE1">
      <w:pPr>
        <w:adjustRightInd w:val="0"/>
        <w:snapToGrid w:val="0"/>
        <w:spacing w:line="312" w:lineRule="auto"/>
        <w:ind w:left="420"/>
        <w:rPr>
          <w:rFonts w:ascii="微软雅黑" w:eastAsia="微软雅黑" w:hAnsi="微软雅黑" w:cs="宋体-简"/>
          <w:szCs w:val="21"/>
          <w:vertAlign w:val="superscript"/>
        </w:rPr>
      </w:pPr>
      <w:r>
        <w:rPr>
          <w:rFonts w:ascii="微软雅黑" w:eastAsia="微软雅黑" w:hAnsi="微软雅黑" w:cs="宋体-简" w:hint="eastAsia"/>
          <w:szCs w:val="21"/>
        </w:rPr>
        <w:t>D. 电解法制备高纯铁总反应：3Fe</w:t>
      </w:r>
      <w:r>
        <w:rPr>
          <w:rFonts w:ascii="微软雅黑" w:eastAsia="微软雅黑" w:hAnsi="微软雅黑" w:cs="宋体-简" w:hint="eastAsia"/>
          <w:szCs w:val="21"/>
          <w:vertAlign w:val="superscript"/>
        </w:rPr>
        <w:t xml:space="preserve">2+ </w:t>
      </w:r>
      <w:r>
        <w:rPr>
          <w:rFonts w:ascii="微软雅黑" w:eastAsia="微软雅黑" w:hAnsi="微软雅黑" w:cs="宋体-简" w:hint="eastAsia"/>
          <w:szCs w:val="21"/>
        </w:rPr>
        <w:t>=== Fe +2Fe</w:t>
      </w:r>
      <w:r>
        <w:rPr>
          <w:rFonts w:ascii="微软雅黑" w:eastAsia="微软雅黑" w:hAnsi="微软雅黑" w:cs="宋体-简" w:hint="eastAsia"/>
          <w:szCs w:val="21"/>
          <w:vertAlign w:val="superscript"/>
        </w:rPr>
        <w:t>3+</w:t>
      </w:r>
    </w:p>
    <w:p w:rsidR="00D23B80" w:rsidRDefault="00D23B80">
      <w:pPr>
        <w:adjustRightInd w:val="0"/>
        <w:snapToGrid w:val="0"/>
        <w:spacing w:line="312" w:lineRule="auto"/>
        <w:ind w:left="420" w:hangingChars="200" w:hanging="420"/>
        <w:rPr>
          <w:rFonts w:ascii="微软雅黑" w:eastAsia="微软雅黑" w:hAnsi="微软雅黑" w:cs="宋体-简"/>
          <w:szCs w:val="21"/>
          <w:vertAlign w:val="superscript"/>
        </w:rPr>
      </w:pPr>
    </w:p>
    <w:p w:rsidR="00D23B80" w:rsidRDefault="00425EE1">
      <w:pPr>
        <w:adjustRightInd w:val="0"/>
        <w:snapToGrid w:val="0"/>
        <w:spacing w:line="312" w:lineRule="auto"/>
        <w:ind w:left="420"/>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【提示】电解池pH变化“阴盛阳衰”，阴极pH升高。</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color w:val="000000"/>
          <w:szCs w:val="21"/>
        </w:rPr>
        <w:t>【练习6】</w:t>
      </w:r>
      <w:r>
        <w:rPr>
          <w:rFonts w:ascii="微软雅黑" w:eastAsia="微软雅黑" w:hAnsi="微软雅黑" w:cs="宋体-简" w:hint="eastAsia"/>
          <w:szCs w:val="21"/>
        </w:rPr>
        <w:t>研究小组进行如下表所示的原电池实验：</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2808"/>
        <w:gridCol w:w="3246"/>
      </w:tblGrid>
      <w:tr w:rsidR="00D23B80">
        <w:trPr>
          <w:jc w:val="center"/>
        </w:trPr>
        <w:tc>
          <w:tcPr>
            <w:tcW w:w="2242" w:type="dxa"/>
            <w:shd w:val="clear" w:color="auto" w:fill="auto"/>
            <w:vAlign w:val="center"/>
          </w:tcPr>
          <w:p w:rsidR="00D23B80" w:rsidRDefault="00425EE1">
            <w:pPr>
              <w:adjustRightInd w:val="0"/>
              <w:snapToGrid w:val="0"/>
              <w:spacing w:line="312" w:lineRule="auto"/>
              <w:jc w:val="center"/>
              <w:rPr>
                <w:rFonts w:ascii="微软雅黑" w:eastAsia="微软雅黑" w:hAnsi="微软雅黑" w:cs="宋体-简"/>
                <w:szCs w:val="21"/>
              </w:rPr>
            </w:pPr>
            <w:r>
              <w:rPr>
                <w:rFonts w:ascii="微软雅黑" w:eastAsia="微软雅黑" w:hAnsi="微软雅黑" w:cs="宋体-简" w:hint="eastAsia"/>
                <w:szCs w:val="21"/>
              </w:rPr>
              <w:t>实验编号</w:t>
            </w:r>
          </w:p>
        </w:tc>
        <w:tc>
          <w:tcPr>
            <w:tcW w:w="2808" w:type="dxa"/>
            <w:shd w:val="clear" w:color="auto" w:fill="auto"/>
            <w:vAlign w:val="center"/>
          </w:tcPr>
          <w:p w:rsidR="00D23B80" w:rsidRDefault="00D23B80">
            <w:pPr>
              <w:numPr>
                <w:ilvl w:val="0"/>
                <w:numId w:val="1"/>
              </w:numPr>
              <w:adjustRightInd w:val="0"/>
              <w:snapToGrid w:val="0"/>
              <w:spacing w:line="312" w:lineRule="auto"/>
              <w:ind w:left="0" w:firstLine="0"/>
              <w:jc w:val="center"/>
              <w:rPr>
                <w:rFonts w:ascii="微软雅黑" w:eastAsia="微软雅黑" w:hAnsi="微软雅黑" w:cs="宋体-简"/>
                <w:szCs w:val="21"/>
              </w:rPr>
            </w:pPr>
          </w:p>
        </w:tc>
        <w:tc>
          <w:tcPr>
            <w:tcW w:w="3246" w:type="dxa"/>
            <w:shd w:val="clear" w:color="auto" w:fill="auto"/>
            <w:vAlign w:val="center"/>
          </w:tcPr>
          <w:p w:rsidR="00D23B80" w:rsidRDefault="00D23B80">
            <w:pPr>
              <w:numPr>
                <w:ilvl w:val="0"/>
                <w:numId w:val="1"/>
              </w:numPr>
              <w:adjustRightInd w:val="0"/>
              <w:snapToGrid w:val="0"/>
              <w:spacing w:line="312" w:lineRule="auto"/>
              <w:ind w:left="0" w:firstLine="0"/>
              <w:jc w:val="center"/>
              <w:rPr>
                <w:rFonts w:ascii="微软雅黑" w:eastAsia="微软雅黑" w:hAnsi="微软雅黑" w:cs="宋体-简"/>
                <w:szCs w:val="21"/>
              </w:rPr>
            </w:pPr>
          </w:p>
        </w:tc>
      </w:tr>
      <w:tr w:rsidR="00D23B80">
        <w:trPr>
          <w:jc w:val="center"/>
        </w:trPr>
        <w:tc>
          <w:tcPr>
            <w:tcW w:w="2242" w:type="dxa"/>
            <w:shd w:val="clear" w:color="auto" w:fill="auto"/>
            <w:vAlign w:val="center"/>
          </w:tcPr>
          <w:p w:rsidR="00D23B80" w:rsidRDefault="00425EE1">
            <w:pPr>
              <w:adjustRightInd w:val="0"/>
              <w:snapToGrid w:val="0"/>
              <w:spacing w:line="312" w:lineRule="auto"/>
              <w:jc w:val="center"/>
              <w:rPr>
                <w:rFonts w:ascii="微软雅黑" w:eastAsia="微软雅黑" w:hAnsi="微软雅黑" w:cs="宋体-简"/>
                <w:szCs w:val="21"/>
              </w:rPr>
            </w:pPr>
            <w:r>
              <w:rPr>
                <w:rFonts w:ascii="微软雅黑" w:eastAsia="微软雅黑" w:hAnsi="微软雅黑" w:cs="宋体-简" w:hint="eastAsia"/>
                <w:szCs w:val="21"/>
              </w:rPr>
              <w:t>实验装置</w:t>
            </w:r>
          </w:p>
        </w:tc>
        <w:tc>
          <w:tcPr>
            <w:tcW w:w="2808" w:type="dxa"/>
            <w:shd w:val="clear" w:color="auto" w:fill="auto"/>
            <w:vAlign w:val="center"/>
          </w:tcPr>
          <w:p w:rsidR="00D23B80" w:rsidRDefault="00425EE1">
            <w:pPr>
              <w:adjustRightInd w:val="0"/>
              <w:snapToGrid w:val="0"/>
              <w:spacing w:line="312" w:lineRule="auto"/>
              <w:jc w:val="center"/>
              <w:rPr>
                <w:rFonts w:ascii="微软雅黑" w:eastAsia="微软雅黑" w:hAnsi="微软雅黑" w:cs="宋体-简"/>
                <w:szCs w:val="21"/>
              </w:rPr>
            </w:pPr>
            <w:r>
              <w:rPr>
                <w:rFonts w:ascii="微软雅黑" w:eastAsia="微软雅黑" w:hAnsi="微软雅黑" w:cs="宋体-简" w:hint="eastAsia"/>
                <w:noProof/>
                <w:szCs w:val="21"/>
              </w:rPr>
              <w:drawing>
                <wp:inline distT="0" distB="0" distL="0" distR="0">
                  <wp:extent cx="1645920" cy="1463040"/>
                  <wp:effectExtent l="0" t="0" r="0" b="3810"/>
                  <wp:docPr id="14" name="图片 14" descr="C:\Users\于小鱼\AppData\Local\Temp\WeChat Files\514636777588298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于小鱼\AppData\Local\Temp\WeChat Files\5146367775882983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45920" cy="1463040"/>
                          </a:xfrm>
                          <a:prstGeom prst="rect">
                            <a:avLst/>
                          </a:prstGeom>
                          <a:noFill/>
                          <a:ln>
                            <a:noFill/>
                          </a:ln>
                        </pic:spPr>
                      </pic:pic>
                    </a:graphicData>
                  </a:graphic>
                </wp:inline>
              </w:drawing>
            </w:r>
          </w:p>
        </w:tc>
        <w:tc>
          <w:tcPr>
            <w:tcW w:w="3246" w:type="dxa"/>
            <w:shd w:val="clear" w:color="auto" w:fill="auto"/>
            <w:vAlign w:val="center"/>
          </w:tcPr>
          <w:p w:rsidR="00D23B80" w:rsidRDefault="00425EE1">
            <w:pPr>
              <w:adjustRightInd w:val="0"/>
              <w:snapToGrid w:val="0"/>
              <w:spacing w:line="312" w:lineRule="auto"/>
              <w:jc w:val="center"/>
              <w:rPr>
                <w:rFonts w:ascii="微软雅黑" w:eastAsia="微软雅黑" w:hAnsi="微软雅黑" w:cs="宋体-简"/>
                <w:szCs w:val="21"/>
              </w:rPr>
            </w:pPr>
            <w:r>
              <w:rPr>
                <w:rFonts w:ascii="微软雅黑" w:eastAsia="微软雅黑" w:hAnsi="微软雅黑" w:cs="宋体-简" w:hint="eastAsia"/>
                <w:noProof/>
                <w:szCs w:val="21"/>
              </w:rPr>
              <w:drawing>
                <wp:inline distT="0" distB="0" distL="0" distR="0">
                  <wp:extent cx="1920240" cy="1371600"/>
                  <wp:effectExtent l="0" t="0" r="3810" b="0"/>
                  <wp:docPr id="12" name="图片 12" descr="C:\Users\于小鱼\AppData\Local\Temp\WeChat Files\213606692668638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于小鱼\AppData\Local\Temp\WeChat Files\21360669266863848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20240" cy="1371600"/>
                          </a:xfrm>
                          <a:prstGeom prst="rect">
                            <a:avLst/>
                          </a:prstGeom>
                          <a:noFill/>
                          <a:ln>
                            <a:noFill/>
                          </a:ln>
                        </pic:spPr>
                      </pic:pic>
                    </a:graphicData>
                  </a:graphic>
                </wp:inline>
              </w:drawing>
            </w:r>
          </w:p>
        </w:tc>
      </w:tr>
      <w:tr w:rsidR="00D23B80">
        <w:trPr>
          <w:jc w:val="center"/>
        </w:trPr>
        <w:tc>
          <w:tcPr>
            <w:tcW w:w="2242" w:type="dxa"/>
            <w:shd w:val="clear" w:color="auto" w:fill="auto"/>
            <w:vAlign w:val="center"/>
          </w:tcPr>
          <w:p w:rsidR="00D23B80" w:rsidRDefault="00425EE1">
            <w:pPr>
              <w:adjustRightInd w:val="0"/>
              <w:snapToGrid w:val="0"/>
              <w:spacing w:line="312" w:lineRule="auto"/>
              <w:jc w:val="center"/>
              <w:rPr>
                <w:rFonts w:ascii="微软雅黑" w:eastAsia="微软雅黑" w:hAnsi="微软雅黑" w:cs="宋体-简"/>
                <w:szCs w:val="21"/>
              </w:rPr>
            </w:pPr>
            <w:r>
              <w:rPr>
                <w:rFonts w:ascii="微软雅黑" w:eastAsia="微软雅黑" w:hAnsi="微软雅黑" w:cs="宋体-简" w:hint="eastAsia"/>
                <w:szCs w:val="21"/>
              </w:rPr>
              <w:t>实验现象</w:t>
            </w:r>
          </w:p>
        </w:tc>
        <w:tc>
          <w:tcPr>
            <w:tcW w:w="2808" w:type="dxa"/>
            <w:shd w:val="clear" w:color="auto" w:fill="auto"/>
            <w:vAlign w:val="center"/>
          </w:tcPr>
          <w:p w:rsidR="00D23B80" w:rsidRDefault="00425EE1">
            <w:pPr>
              <w:adjustRightInd w:val="0"/>
              <w:snapToGrid w:val="0"/>
              <w:spacing w:line="312" w:lineRule="auto"/>
              <w:rPr>
                <w:rFonts w:ascii="微软雅黑" w:eastAsia="微软雅黑" w:hAnsi="微软雅黑" w:cs="宋体-简"/>
                <w:szCs w:val="21"/>
              </w:rPr>
            </w:pPr>
            <w:r>
              <w:rPr>
                <w:rFonts w:ascii="微软雅黑" w:eastAsia="微软雅黑" w:hAnsi="微软雅黑" w:cs="宋体-简" w:hint="eastAsia"/>
                <w:szCs w:val="21"/>
              </w:rPr>
              <w:t>连接装置5分钟后。灵敏电流计指针向左偏转，两侧铜片表面均无明显现象</w:t>
            </w:r>
          </w:p>
        </w:tc>
        <w:tc>
          <w:tcPr>
            <w:tcW w:w="3246" w:type="dxa"/>
            <w:shd w:val="clear" w:color="auto" w:fill="auto"/>
            <w:vAlign w:val="center"/>
          </w:tcPr>
          <w:p w:rsidR="00D23B80" w:rsidRDefault="00425EE1">
            <w:pPr>
              <w:adjustRightInd w:val="0"/>
              <w:snapToGrid w:val="0"/>
              <w:spacing w:line="312" w:lineRule="auto"/>
              <w:rPr>
                <w:rFonts w:ascii="微软雅黑" w:eastAsia="微软雅黑" w:hAnsi="微软雅黑" w:cs="宋体-简"/>
                <w:szCs w:val="21"/>
              </w:rPr>
            </w:pPr>
            <w:r>
              <w:rPr>
                <w:rFonts w:ascii="微软雅黑" w:eastAsia="微软雅黑" w:hAnsi="微软雅黑" w:cs="宋体-简" w:hint="eastAsia"/>
                <w:szCs w:val="21"/>
              </w:rPr>
              <w:t>左侧铁片表面持续产生气泡，连接装置5分钟后，灵敏电流计指针向右偏转，右侧铁片表面无明显现象</w:t>
            </w:r>
          </w:p>
        </w:tc>
      </w:tr>
    </w:tbl>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下列关于该实验的叙述中，正确的是</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A．两装置的盐桥中，阳离子均向右侧移动</w:t>
      </w:r>
    </w:p>
    <w:p w:rsidR="00D23B80" w:rsidRDefault="00425EE1">
      <w:pPr>
        <w:adjustRightInd w:val="0"/>
        <w:snapToGrid w:val="0"/>
        <w:spacing w:line="312" w:lineRule="auto"/>
        <w:ind w:left="420"/>
        <w:rPr>
          <w:rStyle w:val="apple-converted-space"/>
          <w:rFonts w:ascii="微软雅黑" w:eastAsia="微软雅黑" w:hAnsi="微软雅黑" w:cs="宋体-简"/>
          <w:color w:val="333333"/>
          <w:szCs w:val="21"/>
          <w:shd w:val="clear" w:color="auto" w:fill="FFFFFF"/>
        </w:rPr>
      </w:pPr>
      <w:r>
        <w:rPr>
          <w:rFonts w:ascii="微软雅黑" w:eastAsia="微软雅黑" w:hAnsi="微软雅黑" w:cs="宋体-简" w:hint="eastAsia"/>
          <w:szCs w:val="21"/>
        </w:rPr>
        <w:t>B．实验</w:t>
      </w:r>
      <w:r>
        <w:rPr>
          <w:rStyle w:val="apple-converted-space"/>
          <w:rFonts w:ascii="微软雅黑" w:eastAsia="微软雅黑" w:hAnsi="微软雅黑" w:cs="宋体-简" w:hint="eastAsia"/>
          <w:color w:val="333333"/>
          <w:szCs w:val="21"/>
          <w:shd w:val="clear" w:color="auto" w:fill="FFFFFF"/>
        </w:rPr>
        <w:t>①中，左侧的铜被腐蚀</w:t>
      </w:r>
    </w:p>
    <w:p w:rsidR="00D23B80" w:rsidRDefault="00425EE1">
      <w:pPr>
        <w:adjustRightInd w:val="0"/>
        <w:snapToGrid w:val="0"/>
        <w:spacing w:line="312" w:lineRule="auto"/>
        <w:ind w:left="420"/>
        <w:rPr>
          <w:rFonts w:ascii="微软雅黑" w:eastAsia="微软雅黑" w:hAnsi="微软雅黑" w:cs="宋体-简"/>
          <w:b/>
          <w:szCs w:val="21"/>
        </w:rPr>
      </w:pPr>
      <w:r>
        <w:rPr>
          <w:rFonts w:ascii="微软雅黑" w:eastAsia="微软雅黑" w:hAnsi="微软雅黑" w:cs="宋体-简" w:hint="eastAsia"/>
          <w:szCs w:val="21"/>
        </w:rPr>
        <w:t>C．实验</w:t>
      </w:r>
      <w:r>
        <w:rPr>
          <w:rStyle w:val="apple-converted-space"/>
          <w:rFonts w:ascii="微软雅黑" w:eastAsia="微软雅黑" w:hAnsi="微软雅黑" w:cs="宋体-简" w:hint="eastAsia"/>
          <w:color w:val="333333"/>
          <w:szCs w:val="21"/>
          <w:shd w:val="clear" w:color="auto" w:fill="FFFFFF"/>
        </w:rPr>
        <w:t>②中，左侧电极的电极反应式为2H</w:t>
      </w:r>
      <w:r>
        <w:rPr>
          <w:rFonts w:ascii="微软雅黑" w:eastAsia="微软雅黑" w:hAnsi="微软雅黑" w:cs="宋体-简" w:hint="eastAsia"/>
          <w:szCs w:val="21"/>
          <w:vertAlign w:val="superscript"/>
        </w:rPr>
        <w:t>+</w:t>
      </w:r>
      <w:r>
        <w:rPr>
          <w:rStyle w:val="apple-converted-space"/>
          <w:rFonts w:ascii="微软雅黑" w:eastAsia="微软雅黑" w:hAnsi="微软雅黑" w:cs="宋体-简" w:hint="eastAsia"/>
          <w:color w:val="333333"/>
          <w:szCs w:val="21"/>
          <w:shd w:val="clear" w:color="auto" w:fill="FFFFFF"/>
        </w:rPr>
        <w:t>+2e</w:t>
      </w:r>
      <w:r>
        <w:rPr>
          <w:rFonts w:ascii="微软雅黑" w:eastAsia="微软雅黑" w:hAnsi="微软雅黑" w:cs="宋体-简" w:hint="eastAsia"/>
          <w:szCs w:val="21"/>
          <w:vertAlign w:val="superscript"/>
        </w:rPr>
        <w:t>-</w:t>
      </w:r>
      <w:r>
        <w:rPr>
          <w:rFonts w:ascii="微软雅黑" w:eastAsia="微软雅黑" w:hAnsi="微软雅黑" w:cs="宋体-简"/>
          <w:szCs w:val="21"/>
        </w:rPr>
        <w:t>=</w:t>
      </w:r>
      <w:r>
        <w:rPr>
          <w:rFonts w:ascii="微软雅黑" w:eastAsia="微软雅黑" w:hAnsi="微软雅黑" w:cs="宋体-简" w:hint="eastAsia"/>
          <w:szCs w:val="21"/>
        </w:rPr>
        <w:t>H</w:t>
      </w:r>
      <w:r>
        <w:rPr>
          <w:rFonts w:ascii="微软雅黑" w:eastAsia="微软雅黑" w:hAnsi="微软雅黑" w:cs="宋体-简" w:hint="eastAsia"/>
          <w:szCs w:val="21"/>
          <w:vertAlign w:val="subscript"/>
        </w:rPr>
        <w:t>2</w:t>
      </w:r>
      <w:r>
        <w:rPr>
          <w:rFonts w:ascii="微软雅黑" w:eastAsia="微软雅黑" w:hAnsi="微软雅黑" w:cs="宋体-简" w:hint="eastAsia"/>
          <w:b/>
          <w:szCs w:val="21"/>
        </w:rPr>
        <w:t>↑</w:t>
      </w:r>
    </w:p>
    <w:p w:rsidR="00D23B80" w:rsidRDefault="00425EE1">
      <w:pPr>
        <w:adjustRightInd w:val="0"/>
        <w:snapToGrid w:val="0"/>
        <w:spacing w:line="312" w:lineRule="auto"/>
        <w:ind w:left="420"/>
        <w:rPr>
          <w:rStyle w:val="apple-converted-space"/>
          <w:rFonts w:ascii="微软雅黑" w:eastAsia="微软雅黑" w:hAnsi="微软雅黑" w:cs="宋体-简"/>
          <w:color w:val="333333"/>
          <w:szCs w:val="21"/>
          <w:shd w:val="clear" w:color="auto" w:fill="FFFFFF"/>
        </w:rPr>
      </w:pPr>
      <w:r>
        <w:rPr>
          <w:rFonts w:ascii="微软雅黑" w:eastAsia="微软雅黑" w:hAnsi="微软雅黑" w:cs="宋体-简" w:hint="eastAsia"/>
          <w:szCs w:val="21"/>
        </w:rPr>
        <w:t>D．实验</w:t>
      </w:r>
      <w:r>
        <w:rPr>
          <w:rStyle w:val="apple-converted-space"/>
          <w:rFonts w:ascii="微软雅黑" w:eastAsia="微软雅黑" w:hAnsi="微软雅黑" w:cs="宋体-简" w:hint="eastAsia"/>
          <w:color w:val="333333"/>
          <w:szCs w:val="21"/>
          <w:shd w:val="clear" w:color="auto" w:fill="FFFFFF"/>
        </w:rPr>
        <w:t>①和实验②中，均有O</w:t>
      </w:r>
      <w:r>
        <w:rPr>
          <w:rFonts w:ascii="微软雅黑" w:eastAsia="微软雅黑" w:hAnsi="微软雅黑" w:cs="宋体-简" w:hint="eastAsia"/>
          <w:szCs w:val="21"/>
          <w:vertAlign w:val="subscript"/>
        </w:rPr>
        <w:t>2</w:t>
      </w:r>
      <w:r>
        <w:rPr>
          <w:rStyle w:val="apple-converted-space"/>
          <w:rFonts w:ascii="微软雅黑" w:eastAsia="微软雅黑" w:hAnsi="微软雅黑" w:cs="宋体-简" w:hint="eastAsia"/>
          <w:color w:val="333333"/>
          <w:szCs w:val="21"/>
          <w:shd w:val="clear" w:color="auto" w:fill="FFFFFF"/>
        </w:rPr>
        <w:t>得电子的反应发生</w:t>
      </w:r>
    </w:p>
    <w:p w:rsidR="00D23B80" w:rsidRDefault="00D23B80">
      <w:pPr>
        <w:adjustRightInd w:val="0"/>
        <w:snapToGrid w:val="0"/>
        <w:spacing w:line="312" w:lineRule="auto"/>
        <w:ind w:left="420" w:hangingChars="200" w:hanging="420"/>
        <w:rPr>
          <w:rStyle w:val="apple-converted-space"/>
          <w:rFonts w:ascii="微软雅黑" w:eastAsia="微软雅黑" w:hAnsi="微软雅黑" w:cs="宋体-简"/>
          <w:color w:val="333333"/>
          <w:szCs w:val="21"/>
          <w:shd w:val="clear" w:color="auto" w:fill="FFFFFF"/>
        </w:rPr>
      </w:pPr>
    </w:p>
    <w:p w:rsidR="00D23B80" w:rsidRDefault="00425EE1">
      <w:pPr>
        <w:adjustRightInd w:val="0"/>
        <w:snapToGrid w:val="0"/>
        <w:spacing w:line="312" w:lineRule="auto"/>
        <w:ind w:left="420"/>
        <w:rPr>
          <w:rStyle w:val="apple-converted-space"/>
          <w:rFonts w:ascii="微软雅黑" w:eastAsia="微软雅黑" w:hAnsi="微软雅黑" w:cs="宋体-简"/>
          <w:color w:val="333333"/>
          <w:szCs w:val="21"/>
          <w:shd w:val="clear" w:color="FFFFFF" w:fill="D9D9D9"/>
        </w:rPr>
      </w:pPr>
      <w:r>
        <w:rPr>
          <w:rStyle w:val="apple-converted-space"/>
          <w:rFonts w:ascii="微软雅黑" w:eastAsia="微软雅黑" w:hAnsi="微软雅黑" w:cs="宋体-简" w:hint="eastAsia"/>
          <w:color w:val="333333"/>
          <w:szCs w:val="21"/>
          <w:shd w:val="clear" w:color="FFFFFF" w:fill="D9D9D9"/>
        </w:rPr>
        <w:t>【提示】观察参与电极反应物质。</w:t>
      </w:r>
    </w:p>
    <w:p w:rsidR="00D23B80" w:rsidRDefault="00D23B80">
      <w:pPr>
        <w:adjustRightInd w:val="0"/>
        <w:snapToGrid w:val="0"/>
        <w:spacing w:line="312" w:lineRule="auto"/>
        <w:ind w:left="420" w:hangingChars="200" w:hanging="420"/>
        <w:rPr>
          <w:rStyle w:val="apple-converted-space"/>
          <w:rFonts w:ascii="微软雅黑" w:eastAsia="微软雅黑" w:hAnsi="微软雅黑" w:cs="宋体-简"/>
          <w:color w:val="333333"/>
          <w:szCs w:val="21"/>
          <w:shd w:val="clear" w:color="auto" w:fill="FFFFFF"/>
        </w:rPr>
      </w:pP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noProof/>
          <w:szCs w:val="21"/>
        </w:rPr>
        <w:drawing>
          <wp:anchor distT="0" distB="0" distL="114300" distR="114300" simplePos="0" relativeHeight="251669504" behindDoc="0" locked="0" layoutInCell="1" allowOverlap="1">
            <wp:simplePos x="0" y="0"/>
            <wp:positionH relativeFrom="column">
              <wp:posOffset>4361815</wp:posOffset>
            </wp:positionH>
            <wp:positionV relativeFrom="paragraph">
              <wp:posOffset>709930</wp:posOffset>
            </wp:positionV>
            <wp:extent cx="1830070" cy="1508760"/>
            <wp:effectExtent l="0" t="0" r="0" b="0"/>
            <wp:wrapSquare wrapText="bothSides"/>
            <wp:docPr id="48" name="图片 48" descr="D:\user\WIN10\renbaohua\Desktop\01化学（高三）--图片\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user\WIN10\renbaohua\Desktop\01化学（高三）--图片\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30070" cy="1508760"/>
                    </a:xfrm>
                    <a:prstGeom prst="rect">
                      <a:avLst/>
                    </a:prstGeom>
                    <a:noFill/>
                    <a:ln>
                      <a:noFill/>
                    </a:ln>
                  </pic:spPr>
                </pic:pic>
              </a:graphicData>
            </a:graphic>
          </wp:anchor>
        </w:drawing>
      </w:r>
      <w:r>
        <w:rPr>
          <w:rFonts w:ascii="微软雅黑" w:eastAsia="微软雅黑" w:hAnsi="微软雅黑" w:cs="宋体-简"/>
          <w:color w:val="000000"/>
          <w:szCs w:val="21"/>
        </w:rPr>
        <w:t>【练习7】</w:t>
      </w:r>
      <w:r>
        <w:rPr>
          <w:rFonts w:ascii="微软雅黑" w:eastAsia="微软雅黑" w:hAnsi="微软雅黑" w:cs="宋体-简" w:hint="eastAsia"/>
          <w:szCs w:val="21"/>
        </w:rPr>
        <w:t>科学家很早就提出锂-空气电池的概念，它直接使用金属锂作电极，从空气中获得O</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，和以LiFePO</w:t>
      </w:r>
      <w:r>
        <w:rPr>
          <w:rFonts w:ascii="微软雅黑" w:eastAsia="微软雅黑" w:hAnsi="微软雅黑" w:cs="宋体-简" w:hint="eastAsia"/>
          <w:szCs w:val="21"/>
          <w:vertAlign w:val="subscript"/>
        </w:rPr>
        <w:t>4</w:t>
      </w:r>
      <w:r>
        <w:rPr>
          <w:rFonts w:ascii="微软雅黑" w:eastAsia="微软雅黑" w:hAnsi="微软雅黑" w:cs="宋体-简" w:hint="eastAsia"/>
          <w:szCs w:val="21"/>
        </w:rPr>
        <w:t>作电极的锂离子电池相比，增大了电池的能量密度（指标之一是单位质量电池所储存的能量）。右图是某种锂-空气电池的装置示意图，该电池放电时，下列说法</w:t>
      </w:r>
      <w:r>
        <w:rPr>
          <w:rFonts w:ascii="微软雅黑" w:eastAsia="微软雅黑" w:hAnsi="微软雅黑" w:cs="宋体-简" w:hint="eastAsia"/>
          <w:szCs w:val="21"/>
          <w:em w:val="dot"/>
        </w:rPr>
        <w:t>不正确</w:t>
      </w:r>
      <w:r>
        <w:rPr>
          <w:rFonts w:ascii="微软雅黑" w:eastAsia="微软雅黑" w:hAnsi="微软雅黑" w:cs="宋体-简" w:hint="eastAsia"/>
          <w:szCs w:val="21"/>
        </w:rPr>
        <w:t>的是</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A．金属锂为负极</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B．若隔膜被腐蚀，不会影响该电池正常使用</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C．多孔碳电极上发生的电极反应为：O</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 xml:space="preserve"> + 2H</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O + 4e</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 xml:space="preserve"> == 4OH</w:t>
      </w:r>
      <w:r>
        <w:rPr>
          <w:rFonts w:ascii="微软雅黑" w:eastAsia="微软雅黑" w:hAnsi="微软雅黑" w:cs="宋体-简" w:hint="eastAsia"/>
          <w:szCs w:val="21"/>
          <w:vertAlign w:val="superscript"/>
        </w:rPr>
        <w:t>-</w:t>
      </w:r>
    </w:p>
    <w:p w:rsidR="00D23B80" w:rsidRDefault="00425EE1">
      <w:pPr>
        <w:adjustRightInd w:val="0"/>
        <w:snapToGrid w:val="0"/>
        <w:spacing w:line="312" w:lineRule="auto"/>
        <w:ind w:left="420"/>
        <w:textAlignment w:val="center"/>
        <w:rPr>
          <w:rFonts w:ascii="微软雅黑" w:eastAsia="微软雅黑" w:hAnsi="微软雅黑" w:cs="宋体-简"/>
          <w:szCs w:val="21"/>
        </w:rPr>
      </w:pPr>
      <w:r>
        <w:rPr>
          <w:rFonts w:ascii="微软雅黑" w:eastAsia="微软雅黑" w:hAnsi="微软雅黑" w:cs="宋体-简" w:hint="eastAsia"/>
          <w:szCs w:val="21"/>
        </w:rPr>
        <w:t>D．锂-空气电池能量密度大的原因之一是转移等量电子时，金属锂比LiFePO</w:t>
      </w:r>
      <w:r>
        <w:rPr>
          <w:rFonts w:ascii="微软雅黑" w:eastAsia="微软雅黑" w:hAnsi="微软雅黑" w:cs="宋体-简" w:hint="eastAsia"/>
          <w:szCs w:val="21"/>
          <w:vertAlign w:val="subscript"/>
        </w:rPr>
        <w:t>4</w:t>
      </w:r>
      <w:r>
        <w:rPr>
          <w:rFonts w:ascii="微软雅黑" w:eastAsia="微软雅黑" w:hAnsi="微软雅黑" w:cs="宋体-简" w:hint="eastAsia"/>
          <w:szCs w:val="21"/>
        </w:rPr>
        <w:t>质量小</w:t>
      </w:r>
    </w:p>
    <w:p w:rsidR="00D23B80" w:rsidRDefault="00D23B80">
      <w:pPr>
        <w:pStyle w:val="a3"/>
        <w:adjustRightInd w:val="0"/>
        <w:snapToGrid w:val="0"/>
        <w:spacing w:line="312" w:lineRule="auto"/>
        <w:ind w:left="420" w:hangingChars="200" w:hanging="420"/>
        <w:rPr>
          <w:rFonts w:ascii="微软雅黑" w:eastAsia="微软雅黑" w:hAnsi="微软雅黑" w:cs="宋体-简"/>
          <w:lang w:val="it-IT"/>
        </w:rPr>
      </w:pPr>
    </w:p>
    <w:p w:rsidR="00D23B80" w:rsidRDefault="00425EE1">
      <w:pPr>
        <w:pStyle w:val="a3"/>
        <w:adjustRightInd w:val="0"/>
        <w:snapToGrid w:val="0"/>
        <w:spacing w:line="312" w:lineRule="auto"/>
        <w:ind w:left="420"/>
        <w:rPr>
          <w:rFonts w:ascii="微软雅黑" w:eastAsia="微软雅黑" w:hAnsi="微软雅黑" w:cs="宋体-简"/>
          <w:shd w:val="clear" w:color="FFFFFF" w:fill="D9D9D9"/>
          <w:lang w:val="it-IT"/>
        </w:rPr>
      </w:pPr>
      <w:r>
        <w:rPr>
          <w:rFonts w:ascii="微软雅黑" w:eastAsia="微软雅黑" w:hAnsi="微软雅黑" w:cs="宋体-简" w:hint="eastAsia"/>
          <w:shd w:val="clear" w:color="FFFFFF" w:fill="D9D9D9"/>
          <w:lang w:val="it-IT"/>
        </w:rPr>
        <w:t>【提示】科学家的研究成果，每一个组成部分都有独特作用。</w:t>
      </w:r>
    </w:p>
    <w:p w:rsidR="00D23B80" w:rsidRDefault="00D23B80">
      <w:pPr>
        <w:widowControl/>
        <w:adjustRightInd w:val="0"/>
        <w:snapToGrid w:val="0"/>
        <w:spacing w:line="312" w:lineRule="auto"/>
        <w:ind w:left="420" w:hangingChars="200" w:hanging="420"/>
        <w:rPr>
          <w:rFonts w:ascii="微软雅黑" w:eastAsia="微软雅黑" w:hAnsi="微软雅黑" w:cs="宋体-简"/>
          <w:szCs w:val="21"/>
        </w:rPr>
      </w:pPr>
    </w:p>
    <w:p w:rsidR="00D23B80" w:rsidRDefault="00425EE1">
      <w:pPr>
        <w:widowControl/>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color w:val="000000"/>
          <w:szCs w:val="21"/>
        </w:rPr>
        <w:t>【练习8】</w:t>
      </w:r>
      <w:r>
        <w:rPr>
          <w:rFonts w:ascii="微软雅黑" w:eastAsia="微软雅黑" w:hAnsi="微软雅黑" w:cs="宋体-简" w:hint="eastAsia"/>
          <w:szCs w:val="21"/>
        </w:rPr>
        <w:t>科学家研制出了一种新型锂—空气电池，其工作原理如图所示。关于该电池的说法中</w:t>
      </w:r>
      <w:r>
        <w:rPr>
          <w:rFonts w:ascii="微软雅黑" w:eastAsia="微软雅黑" w:hAnsi="微软雅黑" w:cs="宋体-简" w:hint="eastAsia"/>
          <w:szCs w:val="21"/>
          <w:em w:val="dot"/>
        </w:rPr>
        <w:t>不正确</w:t>
      </w:r>
      <w:r>
        <w:rPr>
          <w:rFonts w:ascii="微软雅黑" w:eastAsia="微软雅黑" w:hAnsi="微软雅黑" w:cs="宋体-简" w:hint="eastAsia"/>
          <w:szCs w:val="21"/>
        </w:rPr>
        <w:t>的是</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noProof/>
          <w:szCs w:val="21"/>
        </w:rPr>
        <w:drawing>
          <wp:anchor distT="0" distB="0" distL="114300" distR="114300" simplePos="0" relativeHeight="251682816" behindDoc="0" locked="0" layoutInCell="1" allowOverlap="1">
            <wp:simplePos x="0" y="0"/>
            <wp:positionH relativeFrom="column">
              <wp:posOffset>1802130</wp:posOffset>
            </wp:positionH>
            <wp:positionV relativeFrom="paragraph">
              <wp:posOffset>53340</wp:posOffset>
            </wp:positionV>
            <wp:extent cx="3053080" cy="1906270"/>
            <wp:effectExtent l="0" t="0" r="20320" b="24130"/>
            <wp:wrapSquare wrapText="bothSides"/>
            <wp:docPr id="15" name="图片 15" descr="10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0题图"/>
                    <pic:cNvPicPr>
                      <a:picLocks noChangeAspect="1"/>
                    </pic:cNvPicPr>
                  </pic:nvPicPr>
                  <pic:blipFill>
                    <a:blip r:embed="rId21"/>
                    <a:stretch>
                      <a:fillRect/>
                    </a:stretch>
                  </pic:blipFill>
                  <pic:spPr>
                    <a:xfrm>
                      <a:off x="0" y="0"/>
                      <a:ext cx="3053080" cy="1906270"/>
                    </a:xfrm>
                    <a:prstGeom prst="rect">
                      <a:avLst/>
                    </a:prstGeom>
                    <a:noFill/>
                    <a:ln w="9525">
                      <a:noFill/>
                    </a:ln>
                  </pic:spPr>
                </pic:pic>
              </a:graphicData>
            </a:graphic>
          </wp:anchor>
        </w:drawing>
      </w:r>
      <w:r>
        <w:rPr>
          <w:rFonts w:ascii="微软雅黑" w:eastAsia="微软雅黑" w:hAnsi="微软雅黑" w:cs="宋体-简" w:hint="eastAsia"/>
          <w:szCs w:val="21"/>
        </w:rPr>
        <w:t xml:space="preserve">                           </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D23B80">
      <w:pPr>
        <w:adjustRightInd w:val="0"/>
        <w:snapToGrid w:val="0"/>
        <w:spacing w:line="312" w:lineRule="auto"/>
        <w:ind w:left="420"/>
        <w:rPr>
          <w:rFonts w:ascii="微软雅黑" w:eastAsia="微软雅黑" w:hAnsi="微软雅黑" w:cs="宋体-简"/>
          <w:szCs w:val="21"/>
        </w:rPr>
      </w:pP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A．回收水性电解液可制取锂</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B．可将有机电解液改为水溶液</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C．正极的电极反应式为O</w:t>
      </w:r>
      <w:r>
        <w:rPr>
          <w:rFonts w:ascii="微软雅黑" w:eastAsia="微软雅黑" w:hAnsi="微软雅黑" w:cs="宋体-简" w:hint="eastAsia"/>
          <w:szCs w:val="21"/>
          <w:vertAlign w:val="subscript"/>
        </w:rPr>
        <w:t xml:space="preserve">2 </w:t>
      </w:r>
      <w:r>
        <w:rPr>
          <w:rFonts w:ascii="微软雅黑" w:eastAsia="微软雅黑" w:hAnsi="微软雅黑" w:cs="宋体-简" w:hint="eastAsia"/>
          <w:szCs w:val="21"/>
        </w:rPr>
        <w:t>+ 4e</w:t>
      </w:r>
      <w:r>
        <w:rPr>
          <w:rFonts w:ascii="微软雅黑" w:eastAsia="微软雅黑" w:hAnsi="微软雅黑" w:cs="宋体-简" w:hint="eastAsia"/>
          <w:szCs w:val="21"/>
          <w:vertAlign w:val="superscript"/>
        </w:rPr>
        <w:t xml:space="preserve">- </w:t>
      </w:r>
      <w:r>
        <w:rPr>
          <w:rFonts w:ascii="微软雅黑" w:eastAsia="微软雅黑" w:hAnsi="微软雅黑" w:cs="宋体-简" w:hint="eastAsia"/>
          <w:szCs w:val="21"/>
        </w:rPr>
        <w:t>+ 2H</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O = 4OH</w:t>
      </w:r>
      <w:r>
        <w:rPr>
          <w:rFonts w:ascii="微软雅黑" w:eastAsia="微软雅黑" w:hAnsi="微软雅黑" w:cs="宋体-简" w:hint="eastAsia"/>
          <w:szCs w:val="21"/>
          <w:vertAlign w:val="superscript"/>
        </w:rPr>
        <w:t>-</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D．电池总反应方程式为4Li + O</w:t>
      </w:r>
      <w:r>
        <w:rPr>
          <w:rFonts w:ascii="微软雅黑" w:eastAsia="微软雅黑" w:hAnsi="微软雅黑" w:cs="宋体-简" w:hint="eastAsia"/>
          <w:szCs w:val="21"/>
          <w:vertAlign w:val="subscript"/>
        </w:rPr>
        <w:t xml:space="preserve">2 </w:t>
      </w:r>
      <w:r>
        <w:rPr>
          <w:rFonts w:ascii="微软雅黑" w:eastAsia="微软雅黑" w:hAnsi="微软雅黑" w:cs="宋体-简" w:hint="eastAsia"/>
          <w:szCs w:val="21"/>
        </w:rPr>
        <w:t>+ 2H</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O = 4LiOH</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rPr>
          <w:rFonts w:ascii="微软雅黑" w:eastAsia="微软雅黑" w:hAnsi="微软雅黑" w:cs="宋体-简"/>
          <w:szCs w:val="21"/>
          <w:shd w:val="clear" w:color="FFFFFF" w:fill="D9D9D9"/>
          <w:lang w:val="it-IT"/>
        </w:rPr>
      </w:pPr>
      <w:r>
        <w:rPr>
          <w:rFonts w:ascii="微软雅黑" w:eastAsia="微软雅黑" w:hAnsi="微软雅黑" w:cs="宋体-简" w:hint="eastAsia"/>
          <w:szCs w:val="21"/>
          <w:shd w:val="clear" w:color="FFFFFF" w:fill="D9D9D9"/>
        </w:rPr>
        <w:t>【提示】</w:t>
      </w:r>
      <w:r>
        <w:rPr>
          <w:rFonts w:ascii="微软雅黑" w:eastAsia="微软雅黑" w:hAnsi="微软雅黑" w:cs="宋体-简" w:hint="eastAsia"/>
          <w:szCs w:val="21"/>
          <w:shd w:val="clear" w:color="FFFFFF" w:fill="D9D9D9"/>
          <w:lang w:val="it-IT"/>
        </w:rPr>
        <w:t>科学家的研究成果，每一个组成部分都有独特作用。</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br w:type="page"/>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color w:val="000000"/>
          <w:szCs w:val="21"/>
        </w:rPr>
        <w:lastRenderedPageBreak/>
        <w:t>【练习9】</w:t>
      </w:r>
      <w:r>
        <w:rPr>
          <w:rFonts w:ascii="微软雅黑" w:eastAsia="微软雅黑" w:hAnsi="微软雅黑" w:cs="宋体-简" w:hint="eastAsia"/>
          <w:noProof/>
          <w:szCs w:val="21"/>
        </w:rPr>
        <w:drawing>
          <wp:anchor distT="0" distB="0" distL="0" distR="0" simplePos="0" relativeHeight="251683840" behindDoc="0" locked="0" layoutInCell="1" allowOverlap="1">
            <wp:simplePos x="0" y="0"/>
            <wp:positionH relativeFrom="column">
              <wp:posOffset>4264660</wp:posOffset>
            </wp:positionH>
            <wp:positionV relativeFrom="paragraph">
              <wp:posOffset>307340</wp:posOffset>
            </wp:positionV>
            <wp:extent cx="1945005" cy="1392555"/>
            <wp:effectExtent l="0" t="0" r="0" b="0"/>
            <wp:wrapSquare wrapText="bothSides"/>
            <wp:docPr id="1037" name="图片 1037"/>
            <wp:cNvGraphicFramePr/>
            <a:graphic xmlns:a="http://schemas.openxmlformats.org/drawingml/2006/main">
              <a:graphicData uri="http://schemas.openxmlformats.org/drawingml/2006/picture">
                <pic:pic xmlns:pic="http://schemas.openxmlformats.org/drawingml/2006/picture">
                  <pic:nvPicPr>
                    <pic:cNvPr id="1037" name="图片 1037"/>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45005" cy="1392555"/>
                    </a:xfrm>
                    <a:prstGeom prst="rect">
                      <a:avLst/>
                    </a:prstGeom>
                  </pic:spPr>
                </pic:pic>
              </a:graphicData>
            </a:graphic>
          </wp:anchor>
        </w:drawing>
      </w:r>
      <w:r>
        <w:rPr>
          <w:rFonts w:ascii="微软雅黑" w:eastAsia="微软雅黑" w:hAnsi="微软雅黑" w:cs="宋体-简" w:hint="eastAsia"/>
          <w:szCs w:val="21"/>
        </w:rPr>
        <w:t>下图是一种新型的光化学电源，当光照射光电极时，通入O</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和H</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S即产生稳定的电流（H</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AQ和AQ是两种有机物）。下列说法</w:t>
      </w:r>
      <w:r>
        <w:rPr>
          <w:rFonts w:ascii="微软雅黑" w:eastAsia="微软雅黑" w:hAnsi="微软雅黑" w:cs="宋体-简" w:hint="eastAsia"/>
          <w:szCs w:val="21"/>
          <w:em w:val="dot"/>
        </w:rPr>
        <w:t>不正确</w:t>
      </w:r>
      <w:r>
        <w:rPr>
          <w:rFonts w:ascii="微软雅黑" w:eastAsia="微软雅黑" w:hAnsi="微软雅黑" w:cs="宋体-简" w:hint="eastAsia"/>
          <w:szCs w:val="21"/>
        </w:rPr>
        <w:t>的是：</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A．负极的电极反应为2I</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-2e</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=I</w:t>
      </w:r>
      <w:r>
        <w:rPr>
          <w:rFonts w:ascii="微软雅黑" w:eastAsia="微软雅黑" w:hAnsi="微软雅黑" w:cs="宋体-简" w:hint="eastAsia"/>
          <w:szCs w:val="21"/>
          <w:vertAlign w:val="subscript"/>
        </w:rPr>
        <w:t>2</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noProof/>
          <w:szCs w:val="21"/>
        </w:rPr>
        <w:drawing>
          <wp:anchor distT="0" distB="0" distL="0" distR="0" simplePos="0" relativeHeight="251684864" behindDoc="0" locked="0" layoutInCell="1" allowOverlap="1">
            <wp:simplePos x="0" y="0"/>
            <wp:positionH relativeFrom="column">
              <wp:posOffset>1630045</wp:posOffset>
            </wp:positionH>
            <wp:positionV relativeFrom="paragraph">
              <wp:posOffset>19050</wp:posOffset>
            </wp:positionV>
            <wp:extent cx="220980" cy="207010"/>
            <wp:effectExtent l="0" t="0" r="7620" b="21590"/>
            <wp:wrapSquare wrapText="bothSides"/>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3" cstate="print"/>
                    <a:srcRect l="45472" t="1918" r="44894"/>
                    <a:stretch>
                      <a:fillRect/>
                    </a:stretch>
                  </pic:blipFill>
                  <pic:spPr>
                    <a:xfrm>
                      <a:off x="0" y="0"/>
                      <a:ext cx="220980" cy="207010"/>
                    </a:xfrm>
                    <a:prstGeom prst="rect">
                      <a:avLst/>
                    </a:prstGeom>
                    <a:ln>
                      <a:noFill/>
                    </a:ln>
                  </pic:spPr>
                </pic:pic>
              </a:graphicData>
            </a:graphic>
          </wp:anchor>
        </w:drawing>
      </w:r>
      <w:r>
        <w:rPr>
          <w:rFonts w:ascii="微软雅黑" w:eastAsia="微软雅黑" w:hAnsi="微软雅黑" w:cs="宋体-简" w:hint="eastAsia"/>
          <w:szCs w:val="21"/>
        </w:rPr>
        <w:t>B．总反应为</w:t>
      </w:r>
      <w:r>
        <w:rPr>
          <w:rFonts w:ascii="微软雅黑" w:eastAsia="微软雅黑" w:hAnsi="微软雅黑" w:cs="宋体-简"/>
          <w:szCs w:val="21"/>
        </w:rPr>
        <w:t>H</w:t>
      </w:r>
      <w:r>
        <w:rPr>
          <w:rFonts w:ascii="微软雅黑" w:eastAsia="微软雅黑" w:hAnsi="微软雅黑" w:cs="宋体-简"/>
          <w:szCs w:val="21"/>
          <w:vertAlign w:val="subscript"/>
        </w:rPr>
        <w:t>2</w:t>
      </w:r>
      <w:r>
        <w:rPr>
          <w:rFonts w:ascii="微软雅黑" w:eastAsia="微软雅黑" w:hAnsi="微软雅黑" w:cs="宋体-简"/>
          <w:szCs w:val="21"/>
        </w:rPr>
        <w:t>S+O</w:t>
      </w:r>
      <w:r>
        <w:rPr>
          <w:rFonts w:ascii="微软雅黑" w:eastAsia="微软雅黑" w:hAnsi="微软雅黑" w:cs="宋体-简"/>
          <w:szCs w:val="21"/>
          <w:vertAlign w:val="subscript"/>
        </w:rPr>
        <w:t xml:space="preserve">2  </w:t>
      </w:r>
      <w:r>
        <w:rPr>
          <w:rFonts w:ascii="微软雅黑" w:eastAsia="微软雅黑" w:hAnsi="微软雅黑" w:cs="宋体-简"/>
          <w:szCs w:val="21"/>
        </w:rPr>
        <w:t>H</w:t>
      </w:r>
      <w:r>
        <w:rPr>
          <w:rFonts w:ascii="微软雅黑" w:eastAsia="微软雅黑" w:hAnsi="微软雅黑" w:cs="宋体-简"/>
          <w:szCs w:val="21"/>
          <w:vertAlign w:val="subscript"/>
        </w:rPr>
        <w:t>2</w:t>
      </w:r>
      <w:r>
        <w:rPr>
          <w:rFonts w:ascii="微软雅黑" w:eastAsia="微软雅黑" w:hAnsi="微软雅黑" w:cs="宋体-简"/>
          <w:szCs w:val="21"/>
        </w:rPr>
        <w:t>O</w:t>
      </w:r>
      <w:r>
        <w:rPr>
          <w:rFonts w:ascii="微软雅黑" w:eastAsia="微软雅黑" w:hAnsi="微软雅黑" w:cs="宋体-简"/>
          <w:szCs w:val="21"/>
          <w:vertAlign w:val="subscript"/>
        </w:rPr>
        <w:t>2</w:t>
      </w:r>
      <w:r>
        <w:rPr>
          <w:rFonts w:ascii="微软雅黑" w:eastAsia="微软雅黑" w:hAnsi="微软雅黑" w:cs="宋体-简"/>
          <w:szCs w:val="21"/>
        </w:rPr>
        <w:t>+S</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C．H</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通过阳离子交换膜从正极区进入负极区</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D．电源工作时发生了光能、化学能、电能间的转化</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【提示】原电池离子移动“正正负负”，带正电的阳离子移向原电池正极。</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color w:val="000000"/>
          <w:szCs w:val="21"/>
        </w:rPr>
        <w:t>【练习10】</w:t>
      </w:r>
      <w:r>
        <w:rPr>
          <w:rFonts w:ascii="微软雅黑" w:eastAsia="微软雅黑" w:hAnsi="微软雅黑" w:cs="宋体-简" w:hint="eastAsia"/>
          <w:szCs w:val="21"/>
        </w:rPr>
        <w:t>在不同电压下用惰性电极电解饱和NaCl溶液制备少量NaClO，实验结果如下：</w:t>
      </w:r>
    </w:p>
    <w:tbl>
      <w:tblPr>
        <w:tblStyle w:val="a8"/>
        <w:tblW w:w="8681" w:type="dxa"/>
        <w:jc w:val="center"/>
        <w:tblLayout w:type="fixed"/>
        <w:tblLook w:val="04A0" w:firstRow="1" w:lastRow="0" w:firstColumn="1" w:lastColumn="0" w:noHBand="0" w:noVBand="1"/>
      </w:tblPr>
      <w:tblGrid>
        <w:gridCol w:w="919"/>
        <w:gridCol w:w="2518"/>
        <w:gridCol w:w="2693"/>
        <w:gridCol w:w="2551"/>
      </w:tblGrid>
      <w:tr w:rsidR="00D23B80">
        <w:trPr>
          <w:jc w:val="center"/>
        </w:trPr>
        <w:tc>
          <w:tcPr>
            <w:tcW w:w="919" w:type="dxa"/>
            <w:vAlign w:val="center"/>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实验</w:t>
            </w:r>
          </w:p>
        </w:tc>
        <w:tc>
          <w:tcPr>
            <w:tcW w:w="2518" w:type="dxa"/>
            <w:vAlign w:val="center"/>
          </w:tcPr>
          <w:p w:rsidR="00D23B80" w:rsidRDefault="00D23B80">
            <w:pPr>
              <w:pStyle w:val="1"/>
              <w:numPr>
                <w:ilvl w:val="0"/>
                <w:numId w:val="2"/>
              </w:numPr>
              <w:adjustRightInd w:val="0"/>
              <w:snapToGrid w:val="0"/>
              <w:spacing w:line="312" w:lineRule="auto"/>
              <w:ind w:left="420" w:hangingChars="200" w:hanging="420"/>
              <w:jc w:val="center"/>
              <w:rPr>
                <w:rFonts w:ascii="微软雅黑" w:eastAsia="微软雅黑" w:hAnsi="微软雅黑" w:cs="宋体-简"/>
                <w:szCs w:val="21"/>
              </w:rPr>
            </w:pPr>
          </w:p>
        </w:tc>
        <w:tc>
          <w:tcPr>
            <w:tcW w:w="2693" w:type="dxa"/>
            <w:vAlign w:val="center"/>
          </w:tcPr>
          <w:p w:rsidR="00D23B80" w:rsidRDefault="00D23B80">
            <w:pPr>
              <w:pStyle w:val="1"/>
              <w:numPr>
                <w:ilvl w:val="0"/>
                <w:numId w:val="2"/>
              </w:numPr>
              <w:adjustRightInd w:val="0"/>
              <w:snapToGrid w:val="0"/>
              <w:spacing w:line="312" w:lineRule="auto"/>
              <w:ind w:left="420" w:hangingChars="200" w:hanging="420"/>
              <w:jc w:val="center"/>
              <w:rPr>
                <w:rFonts w:ascii="微软雅黑" w:eastAsia="微软雅黑" w:hAnsi="微软雅黑" w:cs="宋体-简"/>
                <w:szCs w:val="21"/>
              </w:rPr>
            </w:pPr>
          </w:p>
        </w:tc>
        <w:tc>
          <w:tcPr>
            <w:tcW w:w="2551" w:type="dxa"/>
            <w:vAlign w:val="center"/>
          </w:tcPr>
          <w:p w:rsidR="00D23B80" w:rsidRDefault="00D23B80">
            <w:pPr>
              <w:pStyle w:val="1"/>
              <w:numPr>
                <w:ilvl w:val="0"/>
                <w:numId w:val="2"/>
              </w:numPr>
              <w:adjustRightInd w:val="0"/>
              <w:snapToGrid w:val="0"/>
              <w:spacing w:line="312" w:lineRule="auto"/>
              <w:ind w:left="420" w:hangingChars="200" w:hanging="420"/>
              <w:jc w:val="center"/>
              <w:rPr>
                <w:rFonts w:ascii="微软雅黑" w:eastAsia="微软雅黑" w:hAnsi="微软雅黑" w:cs="宋体-简"/>
                <w:szCs w:val="21"/>
              </w:rPr>
            </w:pPr>
          </w:p>
        </w:tc>
      </w:tr>
      <w:tr w:rsidR="00D23B80">
        <w:trPr>
          <w:jc w:val="center"/>
        </w:trPr>
        <w:tc>
          <w:tcPr>
            <w:tcW w:w="919" w:type="dxa"/>
            <w:vAlign w:val="center"/>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电压</w:t>
            </w:r>
          </w:p>
        </w:tc>
        <w:tc>
          <w:tcPr>
            <w:tcW w:w="2518" w:type="dxa"/>
            <w:vAlign w:val="center"/>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U</w:t>
            </w:r>
            <w:r>
              <w:rPr>
                <w:rFonts w:ascii="微软雅黑" w:eastAsia="微软雅黑" w:hAnsi="微软雅黑" w:cs="宋体-简" w:hint="eastAsia"/>
                <w:szCs w:val="21"/>
                <w:vertAlign w:val="subscript"/>
              </w:rPr>
              <w:t>1</w:t>
            </w:r>
          </w:p>
        </w:tc>
        <w:tc>
          <w:tcPr>
            <w:tcW w:w="2693" w:type="dxa"/>
            <w:vAlign w:val="center"/>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U</w:t>
            </w:r>
            <w:r>
              <w:rPr>
                <w:rFonts w:ascii="微软雅黑" w:eastAsia="微软雅黑" w:hAnsi="微软雅黑" w:cs="宋体-简" w:hint="eastAsia"/>
                <w:szCs w:val="21"/>
                <w:vertAlign w:val="subscript"/>
              </w:rPr>
              <w:t>2</w:t>
            </w:r>
          </w:p>
        </w:tc>
        <w:tc>
          <w:tcPr>
            <w:tcW w:w="2551" w:type="dxa"/>
            <w:vAlign w:val="center"/>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U</w:t>
            </w:r>
            <w:r>
              <w:rPr>
                <w:rFonts w:ascii="微软雅黑" w:eastAsia="微软雅黑" w:hAnsi="微软雅黑" w:cs="宋体-简" w:hint="eastAsia"/>
                <w:szCs w:val="21"/>
                <w:vertAlign w:val="subscript"/>
              </w:rPr>
              <w:t>3</w:t>
            </w:r>
          </w:p>
        </w:tc>
      </w:tr>
      <w:tr w:rsidR="00D23B80">
        <w:trPr>
          <w:jc w:val="center"/>
        </w:trPr>
        <w:tc>
          <w:tcPr>
            <w:tcW w:w="919" w:type="dxa"/>
            <w:vAlign w:val="center"/>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现象</w:t>
            </w:r>
          </w:p>
        </w:tc>
        <w:tc>
          <w:tcPr>
            <w:tcW w:w="2518" w:type="dxa"/>
            <w:vAlign w:val="center"/>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a极产生少量气泡， b极无明显气泡</w:t>
            </w:r>
          </w:p>
        </w:tc>
        <w:tc>
          <w:tcPr>
            <w:tcW w:w="2693" w:type="dxa"/>
            <w:vAlign w:val="center"/>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a极产生较多气泡，</w:t>
            </w:r>
          </w:p>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b极产生少量气泡</w:t>
            </w:r>
          </w:p>
        </w:tc>
        <w:tc>
          <w:tcPr>
            <w:tcW w:w="2551" w:type="dxa"/>
            <w:vAlign w:val="center"/>
          </w:tcPr>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a极产生大量气泡，</w:t>
            </w:r>
          </w:p>
          <w:p w:rsidR="00D23B80" w:rsidRDefault="00425EE1">
            <w:pPr>
              <w:adjustRightInd w:val="0"/>
              <w:snapToGrid w:val="0"/>
              <w:spacing w:line="312" w:lineRule="auto"/>
              <w:ind w:left="420" w:hangingChars="200" w:hanging="420"/>
              <w:jc w:val="center"/>
              <w:rPr>
                <w:rFonts w:ascii="微软雅黑" w:eastAsia="微软雅黑" w:hAnsi="微软雅黑" w:cs="宋体-简"/>
                <w:szCs w:val="21"/>
              </w:rPr>
            </w:pPr>
            <w:r>
              <w:rPr>
                <w:rFonts w:ascii="微软雅黑" w:eastAsia="微软雅黑" w:hAnsi="微软雅黑" w:cs="宋体-简" w:hint="eastAsia"/>
                <w:szCs w:val="21"/>
              </w:rPr>
              <w:t>b极逸出大量黄绿色气体</w:t>
            </w:r>
          </w:p>
        </w:tc>
      </w:tr>
    </w:tbl>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noProof/>
          <w:szCs w:val="21"/>
        </w:rPr>
        <w:drawing>
          <wp:anchor distT="0" distB="0" distL="114300" distR="114300" simplePos="0" relativeHeight="251675648" behindDoc="0" locked="0" layoutInCell="1" allowOverlap="1">
            <wp:simplePos x="0" y="0"/>
            <wp:positionH relativeFrom="column">
              <wp:posOffset>4243070</wp:posOffset>
            </wp:positionH>
            <wp:positionV relativeFrom="paragraph">
              <wp:posOffset>36195</wp:posOffset>
            </wp:positionV>
            <wp:extent cx="1752600" cy="1536700"/>
            <wp:effectExtent l="0" t="0" r="0" b="12700"/>
            <wp:wrapSquare wrapText="bothSides"/>
            <wp:docPr id="1027" name="图片 1027"/>
            <wp:cNvGraphicFramePr/>
            <a:graphic xmlns:a="http://schemas.openxmlformats.org/drawingml/2006/main">
              <a:graphicData uri="http://schemas.openxmlformats.org/drawingml/2006/picture">
                <pic:pic xmlns:pic="http://schemas.openxmlformats.org/drawingml/2006/picture">
                  <pic:nvPicPr>
                    <pic:cNvPr id="1027" name="图片 1027"/>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52600" cy="1536700"/>
                    </a:xfrm>
                    <a:prstGeom prst="rect">
                      <a:avLst/>
                    </a:prstGeom>
                    <a:ln>
                      <a:noFill/>
                    </a:ln>
                  </pic:spPr>
                </pic:pic>
              </a:graphicData>
            </a:graphic>
          </wp:anchor>
        </w:drawing>
      </w:r>
      <w:r>
        <w:rPr>
          <w:rFonts w:ascii="微软雅黑" w:eastAsia="微软雅黑" w:hAnsi="微软雅黑" w:cs="宋体-简" w:hint="eastAsia"/>
          <w:szCs w:val="21"/>
        </w:rPr>
        <w:t>下列分析</w:t>
      </w:r>
      <w:r>
        <w:rPr>
          <w:rFonts w:ascii="微软雅黑" w:eastAsia="微软雅黑" w:hAnsi="微软雅黑" w:cs="宋体-简" w:hint="eastAsia"/>
          <w:szCs w:val="21"/>
          <w:em w:val="dot"/>
        </w:rPr>
        <w:t>不正确</w:t>
      </w:r>
      <w:r>
        <w:rPr>
          <w:rFonts w:ascii="微软雅黑" w:eastAsia="微软雅黑" w:hAnsi="微软雅黑" w:cs="宋体-简" w:hint="eastAsia"/>
          <w:szCs w:val="21"/>
        </w:rPr>
        <w:t>的是</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A．①、②、③中，a极均发生了还原反应</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B．①、②、③中均能发生Cl</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+2NaOH=NaCl+NaClO+H</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O</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C．电解时OH</w:t>
      </w:r>
      <w:r>
        <w:rPr>
          <w:rFonts w:ascii="微软雅黑" w:eastAsia="微软雅黑" w:hAnsi="微软雅黑" w:cs="宋体-简" w:hint="eastAsia"/>
          <w:szCs w:val="21"/>
          <w:vertAlign w:val="superscript"/>
        </w:rPr>
        <w:t>-</w:t>
      </w:r>
      <w:r>
        <w:rPr>
          <w:rFonts w:ascii="微软雅黑" w:eastAsia="微软雅黑" w:hAnsi="微软雅黑" w:cs="宋体-简" w:hint="eastAsia"/>
          <w:szCs w:val="21"/>
        </w:rPr>
        <w:t>由b极向a极移动</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D．不宜采用实验③的电压制备NaClO</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【提示】电解池离子“阴阳相吸”，带负电的阴离子移向电解池负极。</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D23B80">
      <w:pPr>
        <w:adjustRightInd w:val="0"/>
        <w:snapToGrid w:val="0"/>
        <w:spacing w:line="312" w:lineRule="auto"/>
        <w:ind w:left="420" w:hangingChars="200" w:hanging="420"/>
        <w:rPr>
          <w:rFonts w:ascii="微软雅黑" w:eastAsia="微软雅黑" w:hAnsi="微软雅黑" w:cs="宋体-简"/>
          <w:szCs w:val="21"/>
        </w:rPr>
      </w:pPr>
    </w:p>
    <w:tbl>
      <w:tblPr>
        <w:tblStyle w:val="a8"/>
        <w:tblW w:w="9962" w:type="dxa"/>
        <w:jc w:val="center"/>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996"/>
        <w:gridCol w:w="996"/>
        <w:gridCol w:w="996"/>
        <w:gridCol w:w="996"/>
        <w:gridCol w:w="996"/>
        <w:gridCol w:w="996"/>
        <w:gridCol w:w="996"/>
        <w:gridCol w:w="996"/>
        <w:gridCol w:w="997"/>
        <w:gridCol w:w="997"/>
      </w:tblGrid>
      <w:tr w:rsidR="00D23B80">
        <w:trPr>
          <w:jc w:val="center"/>
        </w:trPr>
        <w:tc>
          <w:tcPr>
            <w:tcW w:w="9962" w:type="dxa"/>
            <w:gridSpan w:val="10"/>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答案</w:t>
            </w:r>
          </w:p>
        </w:tc>
      </w:tr>
      <w:tr w:rsidR="00D23B80">
        <w:trPr>
          <w:jc w:val="center"/>
        </w:trPr>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1</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2</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3</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4</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5</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6</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7</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8</w:t>
            </w:r>
          </w:p>
        </w:tc>
        <w:tc>
          <w:tcPr>
            <w:tcW w:w="997"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9</w:t>
            </w:r>
          </w:p>
        </w:tc>
        <w:tc>
          <w:tcPr>
            <w:tcW w:w="997"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10</w:t>
            </w:r>
          </w:p>
        </w:tc>
      </w:tr>
      <w:tr w:rsidR="00D23B80">
        <w:trPr>
          <w:jc w:val="center"/>
        </w:trPr>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B</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B</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hint="eastAsia"/>
                <w:color w:val="FF0000"/>
                <w:szCs w:val="21"/>
              </w:rPr>
              <w:t>C</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B</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C</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D</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B</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B</w:t>
            </w:r>
          </w:p>
        </w:tc>
        <w:tc>
          <w:tcPr>
            <w:tcW w:w="997"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C</w:t>
            </w:r>
          </w:p>
        </w:tc>
        <w:tc>
          <w:tcPr>
            <w:tcW w:w="997"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C</w:t>
            </w:r>
          </w:p>
        </w:tc>
      </w:tr>
    </w:tbl>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lastRenderedPageBreak/>
        <w:t>二、平衡相关</w:t>
      </w:r>
    </w:p>
    <w:p w:rsidR="00D23B80" w:rsidRDefault="00425EE1">
      <w:pPr>
        <w:adjustRightInd w:val="0"/>
        <w:snapToGrid w:val="0"/>
        <w:spacing w:line="312" w:lineRule="auto"/>
        <w:ind w:firstLineChars="200" w:firstLine="420"/>
        <w:rPr>
          <w:rFonts w:ascii="微软雅黑" w:eastAsia="微软雅黑" w:hAnsi="微软雅黑" w:cs="宋体-简"/>
          <w:szCs w:val="21"/>
        </w:rPr>
      </w:pPr>
      <w:r>
        <w:rPr>
          <w:rFonts w:ascii="微软雅黑" w:eastAsia="微软雅黑" w:hAnsi="微软雅黑" w:cs="宋体-简" w:hint="eastAsia"/>
          <w:szCs w:val="21"/>
        </w:rPr>
        <w:t>化学平衡类选择题，计算往往相对繁琐，但是掌握简单的读图技巧，熟练运用平衡常数K只与温度有关等知识点，就可以快速解题</w:t>
      </w:r>
      <w:r>
        <w:rPr>
          <w:rFonts w:ascii="微软雅黑" w:eastAsia="微软雅黑" w:hAnsi="微软雅黑" w:cs="宋体-简"/>
          <w:szCs w:val="21"/>
        </w:rPr>
        <w:t>。</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color w:val="000000"/>
          <w:szCs w:val="21"/>
        </w:rPr>
        <w:t>【练习1】</w:t>
      </w:r>
      <w:r>
        <w:rPr>
          <w:rFonts w:ascii="微软雅黑" w:eastAsia="微软雅黑" w:hAnsi="微软雅黑" w:cs="宋体-简" w:hint="eastAsia"/>
          <w:szCs w:val="21"/>
        </w:rPr>
        <w:t>钨(W)在高温下可缓慢升华。碘钨灯中封存的碘蒸气能发生反应：W(s)+I</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 xml:space="preserve">(g) </w:t>
      </w:r>
      <w:r>
        <w:rPr>
          <w:rFonts w:ascii="MS Gothic" w:eastAsia="微软雅黑" w:hAnsi="MS Gothic" w:cs="MS Gothic"/>
          <w:szCs w:val="21"/>
        </w:rPr>
        <w:t>⇌</w:t>
      </w:r>
      <w:r>
        <w:rPr>
          <w:rFonts w:ascii="微软雅黑" w:eastAsia="微软雅黑" w:hAnsi="微软雅黑" w:cs="宋体-简" w:hint="eastAsia"/>
          <w:szCs w:val="21"/>
        </w:rPr>
        <w:t xml:space="preserve"> WI</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(g)，利用工作时灯泡壁与灯丝的温度差，将沉积在灯泡壁上的钨“搬运”回灯丝上。对于该过程的理解</w:t>
      </w:r>
      <w:r>
        <w:rPr>
          <w:rFonts w:ascii="微软雅黑" w:eastAsia="微软雅黑" w:hAnsi="微软雅黑" w:cs="宋体-简" w:hint="eastAsia"/>
          <w:szCs w:val="21"/>
          <w:em w:val="dot"/>
        </w:rPr>
        <w:t>不正确</w:t>
      </w:r>
      <w:r>
        <w:rPr>
          <w:rFonts w:ascii="微软雅黑" w:eastAsia="微软雅黑" w:hAnsi="微软雅黑" w:cs="宋体-简" w:hint="eastAsia"/>
          <w:szCs w:val="21"/>
        </w:rPr>
        <w:t>的是</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A．工作时，电能转化为光能和热能</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B．工作时，在灯泡壁和灯丝上发生反应的平衡常数互为倒数</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C．W(s)+I</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 xml:space="preserve">(g) </w:t>
      </w:r>
      <w:r>
        <w:rPr>
          <w:rFonts w:ascii="MS Gothic" w:eastAsia="微软雅黑" w:hAnsi="MS Gothic" w:cs="MS Gothic"/>
          <w:szCs w:val="21"/>
        </w:rPr>
        <w:t>⇌</w:t>
      </w:r>
      <w:r>
        <w:rPr>
          <w:rFonts w:ascii="微软雅黑" w:eastAsia="微软雅黑" w:hAnsi="微软雅黑" w:cs="宋体-简" w:hint="eastAsia"/>
          <w:szCs w:val="21"/>
        </w:rPr>
        <w:t xml:space="preserve"> WI</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(g)为放热反应</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D．碘蒸气的作用是延长灯丝的使用寿命</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【提示】“温度差”导致K不同。</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color w:val="000000"/>
          <w:szCs w:val="21"/>
        </w:rPr>
        <w:t>【练习2】</w:t>
      </w:r>
      <w:r>
        <w:rPr>
          <w:rFonts w:ascii="微软雅黑" w:eastAsia="微软雅黑" w:hAnsi="微软雅黑" w:cs="宋体-简" w:hint="eastAsia"/>
          <w:szCs w:val="21"/>
        </w:rPr>
        <w:t>高炉炼铁过程中发生反应：Fe</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O</w:t>
      </w:r>
      <w:r>
        <w:rPr>
          <w:rFonts w:ascii="微软雅黑" w:eastAsia="微软雅黑" w:hAnsi="微软雅黑" w:cs="宋体-简" w:hint="eastAsia"/>
          <w:szCs w:val="21"/>
          <w:vertAlign w:val="subscript"/>
        </w:rPr>
        <w:t>3</w:t>
      </w:r>
      <w:r>
        <w:rPr>
          <w:rFonts w:ascii="微软雅黑" w:eastAsia="微软雅黑" w:hAnsi="微软雅黑" w:cs="宋体-简" w:hint="eastAsia"/>
          <w:szCs w:val="21"/>
        </w:rPr>
        <w:t>(s)+CO(g)</w:t>
      </w:r>
      <w:r w:rsidR="00536DC3">
        <w:rPr>
          <w:rFonts w:ascii="微软雅黑" w:eastAsia="微软雅黑" w:hAnsi="微软雅黑" w:cs="宋体-简"/>
          <w:noProof/>
          <w:szCs w:val="21"/>
        </w:rPr>
        <w:drawing>
          <wp:inline distT="0" distB="0" distL="0" distR="0">
            <wp:extent cx="514350" cy="16192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Pr>
          <w:rFonts w:ascii="微软雅黑" w:eastAsia="微软雅黑" w:hAnsi="微软雅黑" w:cs="宋体-简" w:hint="eastAsia"/>
          <w:szCs w:val="21"/>
        </w:rPr>
        <w:t>Fe(s) + CO</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(g)，该反应在不同温度下的平衡常数见</w:t>
      </w:r>
      <w:r>
        <w:rPr>
          <w:rFonts w:ascii="微软雅黑" w:eastAsia="微软雅黑" w:hAnsi="微软雅黑" w:cs="宋体-简"/>
          <w:szCs w:val="21"/>
        </w:rPr>
        <w:t>下</w:t>
      </w:r>
      <w:r>
        <w:rPr>
          <w:rFonts w:ascii="微软雅黑" w:eastAsia="微软雅黑" w:hAnsi="微软雅黑" w:cs="宋体-简" w:hint="eastAsia"/>
          <w:szCs w:val="21"/>
        </w:rPr>
        <w:t>表。下列说法正确的是</w:t>
      </w:r>
    </w:p>
    <w:tbl>
      <w:tblPr>
        <w:tblStyle w:val="a8"/>
        <w:tblpPr w:leftFromText="180" w:rightFromText="180" w:vertAnchor="text" w:horzAnchor="page" w:tblpX="3367" w:tblpY="67"/>
        <w:tblOverlap w:val="never"/>
        <w:tblW w:w="4894" w:type="dxa"/>
        <w:tblLayout w:type="fixed"/>
        <w:tblLook w:val="04A0" w:firstRow="1" w:lastRow="0" w:firstColumn="1" w:lastColumn="0" w:noHBand="0" w:noVBand="1"/>
      </w:tblPr>
      <w:tblGrid>
        <w:gridCol w:w="1605"/>
        <w:gridCol w:w="1114"/>
        <w:gridCol w:w="1140"/>
        <w:gridCol w:w="1035"/>
      </w:tblGrid>
      <w:tr w:rsidR="00D23B80">
        <w:trPr>
          <w:trHeight w:val="245"/>
        </w:trPr>
        <w:tc>
          <w:tcPr>
            <w:tcW w:w="1605" w:type="dxa"/>
          </w:tcPr>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温度</w:t>
            </w:r>
            <w:r>
              <w:rPr>
                <w:rFonts w:ascii="微软雅黑" w:eastAsia="微软雅黑" w:hAnsi="微软雅黑" w:cs="宋体-简" w:hint="eastAsia"/>
                <w:i/>
                <w:iCs/>
                <w:kern w:val="0"/>
                <w:szCs w:val="21"/>
              </w:rPr>
              <w:t>T</w:t>
            </w:r>
            <w:r>
              <w:rPr>
                <w:rFonts w:ascii="微软雅黑" w:eastAsia="微软雅黑" w:hAnsi="微软雅黑" w:cs="宋体-简" w:hint="eastAsia"/>
                <w:kern w:val="0"/>
                <w:szCs w:val="21"/>
              </w:rPr>
              <w:t>/℃</w:t>
            </w:r>
          </w:p>
        </w:tc>
        <w:tc>
          <w:tcPr>
            <w:tcW w:w="1114" w:type="dxa"/>
          </w:tcPr>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1000</w:t>
            </w:r>
          </w:p>
        </w:tc>
        <w:tc>
          <w:tcPr>
            <w:tcW w:w="1140" w:type="dxa"/>
          </w:tcPr>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1150</w:t>
            </w:r>
          </w:p>
        </w:tc>
        <w:tc>
          <w:tcPr>
            <w:tcW w:w="1035" w:type="dxa"/>
          </w:tcPr>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1300</w:t>
            </w:r>
          </w:p>
        </w:tc>
      </w:tr>
      <w:tr w:rsidR="00D23B80">
        <w:tc>
          <w:tcPr>
            <w:tcW w:w="1605" w:type="dxa"/>
          </w:tcPr>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平衡常数</w:t>
            </w:r>
            <w:r>
              <w:rPr>
                <w:rFonts w:ascii="微软雅黑" w:eastAsia="微软雅黑" w:hAnsi="微软雅黑" w:cs="宋体-简" w:hint="eastAsia"/>
                <w:i/>
                <w:iCs/>
                <w:szCs w:val="21"/>
              </w:rPr>
              <w:t>K</w:t>
            </w:r>
          </w:p>
        </w:tc>
        <w:tc>
          <w:tcPr>
            <w:tcW w:w="1114" w:type="dxa"/>
          </w:tcPr>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4.0</w:t>
            </w:r>
          </w:p>
        </w:tc>
        <w:tc>
          <w:tcPr>
            <w:tcW w:w="1140" w:type="dxa"/>
          </w:tcPr>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3.7</w:t>
            </w:r>
          </w:p>
        </w:tc>
        <w:tc>
          <w:tcPr>
            <w:tcW w:w="1035" w:type="dxa"/>
          </w:tcPr>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3.5</w:t>
            </w:r>
          </w:p>
        </w:tc>
      </w:tr>
    </w:tbl>
    <w:p w:rsidR="00D23B80" w:rsidRDefault="00425EE1">
      <w:pPr>
        <w:adjustRightInd w:val="0"/>
        <w:snapToGrid w:val="0"/>
        <w:spacing w:line="312" w:lineRule="auto"/>
        <w:ind w:left="420" w:hangingChars="200" w:hanging="420"/>
        <w:textAlignment w:val="center"/>
        <w:rPr>
          <w:rFonts w:ascii="微软雅黑" w:eastAsia="微软雅黑" w:hAnsi="微软雅黑" w:cs="宋体-简"/>
          <w:szCs w:val="21"/>
        </w:rPr>
      </w:pPr>
      <w:r>
        <w:rPr>
          <w:rFonts w:ascii="微软雅黑" w:eastAsia="微软雅黑" w:hAnsi="微软雅黑" w:cs="宋体-简" w:hint="eastAsia"/>
          <w:szCs w:val="21"/>
        </w:rPr>
        <w:tab/>
      </w:r>
    </w:p>
    <w:p w:rsidR="00D23B80" w:rsidRDefault="00D23B80">
      <w:pPr>
        <w:adjustRightInd w:val="0"/>
        <w:snapToGrid w:val="0"/>
        <w:spacing w:line="312" w:lineRule="auto"/>
        <w:ind w:left="420" w:hangingChars="200" w:hanging="420"/>
        <w:textAlignment w:val="center"/>
        <w:rPr>
          <w:rFonts w:ascii="微软雅黑" w:eastAsia="微软雅黑" w:hAnsi="微软雅黑" w:cs="宋体-简"/>
          <w:szCs w:val="21"/>
        </w:rPr>
      </w:pPr>
    </w:p>
    <w:p w:rsidR="00D23B80" w:rsidRDefault="00D23B80">
      <w:pPr>
        <w:adjustRightInd w:val="0"/>
        <w:snapToGrid w:val="0"/>
        <w:spacing w:line="312" w:lineRule="auto"/>
        <w:ind w:left="420" w:hangingChars="200" w:hanging="420"/>
        <w:textAlignment w:val="center"/>
        <w:rPr>
          <w:rFonts w:ascii="微软雅黑" w:eastAsia="微软雅黑" w:hAnsi="微软雅黑" w:cs="宋体-简"/>
          <w:szCs w:val="21"/>
        </w:rPr>
      </w:pPr>
    </w:p>
    <w:p w:rsidR="00D23B80" w:rsidRDefault="00425EE1">
      <w:pPr>
        <w:adjustRightInd w:val="0"/>
        <w:snapToGrid w:val="0"/>
        <w:spacing w:line="312" w:lineRule="auto"/>
        <w:ind w:left="420"/>
        <w:textAlignment w:val="center"/>
        <w:rPr>
          <w:rFonts w:ascii="微软雅黑" w:eastAsia="微软雅黑" w:hAnsi="微软雅黑" w:cs="宋体-简"/>
          <w:szCs w:val="21"/>
        </w:rPr>
      </w:pPr>
      <w:r>
        <w:rPr>
          <w:rFonts w:ascii="微软雅黑" w:eastAsia="微软雅黑" w:hAnsi="微软雅黑" w:cs="宋体-简" w:hint="eastAsia"/>
          <w:szCs w:val="21"/>
        </w:rPr>
        <w:t>A．增加高炉的高度可以有效降低炼铁尾气中CO的含量</w:t>
      </w:r>
    </w:p>
    <w:p w:rsidR="00D23B80" w:rsidRDefault="00425EE1">
      <w:pPr>
        <w:adjustRightInd w:val="0"/>
        <w:snapToGrid w:val="0"/>
        <w:spacing w:line="312" w:lineRule="auto"/>
        <w:ind w:left="420" w:hangingChars="200" w:hanging="420"/>
        <w:textAlignment w:val="center"/>
        <w:rPr>
          <w:rFonts w:ascii="微软雅黑" w:eastAsia="微软雅黑" w:hAnsi="微软雅黑" w:cs="宋体-简"/>
          <w:szCs w:val="21"/>
        </w:rPr>
      </w:pPr>
      <w:r>
        <w:rPr>
          <w:rFonts w:ascii="微软雅黑" w:eastAsia="微软雅黑" w:hAnsi="微软雅黑" w:cs="宋体-简" w:hint="eastAsia"/>
          <w:szCs w:val="21"/>
        </w:rPr>
        <w:tab/>
        <w:t>B．由表中的数据可判断该反应：反应物的总能量&gt;生成物的总能量</w:t>
      </w:r>
    </w:p>
    <w:p w:rsidR="00D23B80" w:rsidRDefault="00425EE1">
      <w:pPr>
        <w:adjustRightInd w:val="0"/>
        <w:snapToGrid w:val="0"/>
        <w:spacing w:line="312" w:lineRule="auto"/>
        <w:ind w:left="420" w:hangingChars="200" w:hanging="420"/>
        <w:textAlignment w:val="center"/>
        <w:rPr>
          <w:rFonts w:ascii="微软雅黑" w:eastAsia="微软雅黑" w:hAnsi="微软雅黑" w:cs="宋体-简"/>
          <w:szCs w:val="21"/>
        </w:rPr>
      </w:pPr>
      <w:r>
        <w:rPr>
          <w:rFonts w:ascii="微软雅黑" w:eastAsia="微软雅黑" w:hAnsi="微软雅黑" w:cs="宋体-简" w:hint="eastAsia"/>
          <w:szCs w:val="21"/>
        </w:rPr>
        <w:tab/>
        <w:t>C．为了使该反应的</w:t>
      </w:r>
      <w:r>
        <w:rPr>
          <w:rFonts w:ascii="微软雅黑" w:eastAsia="微软雅黑" w:hAnsi="微软雅黑" w:cs="宋体-简" w:hint="eastAsia"/>
          <w:i/>
          <w:iCs/>
          <w:szCs w:val="21"/>
        </w:rPr>
        <w:t>K</w:t>
      </w:r>
      <w:r>
        <w:rPr>
          <w:rFonts w:ascii="微软雅黑" w:eastAsia="微软雅黑" w:hAnsi="微软雅黑" w:cs="宋体-简" w:hint="eastAsia"/>
          <w:szCs w:val="21"/>
        </w:rPr>
        <w:t>增大，可以在其他条件不变时，增大</w:t>
      </w:r>
      <w:r>
        <w:rPr>
          <w:rFonts w:ascii="微软雅黑" w:eastAsia="微软雅黑" w:hAnsi="微软雅黑" w:cs="宋体-简" w:hint="eastAsia"/>
          <w:i/>
          <w:iCs/>
          <w:szCs w:val="21"/>
        </w:rPr>
        <w:t>c</w:t>
      </w:r>
      <w:r>
        <w:rPr>
          <w:rFonts w:ascii="微软雅黑" w:eastAsia="微软雅黑" w:hAnsi="微软雅黑" w:cs="宋体-简" w:hint="eastAsia"/>
          <w:szCs w:val="21"/>
        </w:rPr>
        <w:t>(CO)</w:t>
      </w:r>
    </w:p>
    <w:p w:rsidR="00D23B80" w:rsidRDefault="00425EE1">
      <w:pPr>
        <w:adjustRightInd w:val="0"/>
        <w:snapToGrid w:val="0"/>
        <w:spacing w:line="312" w:lineRule="auto"/>
        <w:ind w:left="420" w:hangingChars="200" w:hanging="420"/>
        <w:textAlignment w:val="center"/>
        <w:rPr>
          <w:rFonts w:ascii="微软雅黑" w:eastAsia="微软雅黑" w:hAnsi="微软雅黑" w:cs="宋体-简"/>
          <w:szCs w:val="21"/>
        </w:rPr>
      </w:pPr>
      <w:r>
        <w:rPr>
          <w:rFonts w:ascii="微软雅黑" w:eastAsia="微软雅黑" w:hAnsi="微软雅黑" w:cs="宋体-简" w:hint="eastAsia"/>
          <w:szCs w:val="21"/>
        </w:rPr>
        <w:tab/>
        <w:t>D．1000℃ 下Fe</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O</w:t>
      </w:r>
      <w:r>
        <w:rPr>
          <w:rFonts w:ascii="微软雅黑" w:eastAsia="微软雅黑" w:hAnsi="微软雅黑" w:cs="宋体-简" w:hint="eastAsia"/>
          <w:szCs w:val="21"/>
          <w:vertAlign w:val="subscript"/>
        </w:rPr>
        <w:t>3</w:t>
      </w:r>
      <w:r>
        <w:rPr>
          <w:rFonts w:ascii="微软雅黑" w:eastAsia="微软雅黑" w:hAnsi="微软雅黑" w:cs="宋体-简" w:hint="eastAsia"/>
          <w:szCs w:val="21"/>
        </w:rPr>
        <w:t>与CO反应，t min达到平衡时</w:t>
      </w:r>
      <w:r>
        <w:rPr>
          <w:rFonts w:ascii="微软雅黑" w:eastAsia="微软雅黑" w:hAnsi="微软雅黑" w:cs="宋体-简" w:hint="eastAsia"/>
          <w:i/>
          <w:iCs/>
          <w:szCs w:val="21"/>
        </w:rPr>
        <w:t>c</w:t>
      </w:r>
      <w:r>
        <w:rPr>
          <w:rFonts w:ascii="微软雅黑" w:eastAsia="微软雅黑" w:hAnsi="微软雅黑" w:cs="宋体-简" w:hint="eastAsia"/>
          <w:szCs w:val="21"/>
        </w:rPr>
        <w:t>(CO)=2×10</w:t>
      </w:r>
      <w:r>
        <w:rPr>
          <w:rFonts w:ascii="微软雅黑" w:eastAsia="微软雅黑" w:hAnsi="微软雅黑" w:cs="宋体-简" w:hint="eastAsia"/>
          <w:szCs w:val="21"/>
          <w:vertAlign w:val="superscript"/>
        </w:rPr>
        <w:t xml:space="preserve">-3 </w:t>
      </w:r>
      <w:r>
        <w:rPr>
          <w:rFonts w:ascii="微软雅黑" w:eastAsia="微软雅黑" w:hAnsi="微软雅黑" w:cs="宋体-简" w:hint="eastAsia"/>
          <w:szCs w:val="21"/>
        </w:rPr>
        <w:t>mol/L，则用CO表</w:t>
      </w:r>
      <w:r>
        <w:rPr>
          <w:rFonts w:ascii="微软雅黑" w:eastAsia="微软雅黑" w:hAnsi="微软雅黑" w:cs="宋体-简" w:hint="eastAsia"/>
          <w:szCs w:val="21"/>
        </w:rPr>
        <w:tab/>
        <w:t>示该反应的平均速率为</w:t>
      </w:r>
      <w:r>
        <w:rPr>
          <w:rFonts w:ascii="微软雅黑" w:eastAsia="微软雅黑" w:hAnsi="微软雅黑" w:cs="宋体-简" w:hint="eastAsia"/>
          <w:noProof/>
          <w:color w:val="FF0000"/>
          <w:szCs w:val="21"/>
        </w:rPr>
        <w:drawing>
          <wp:inline distT="0" distB="0" distL="114300" distR="114300">
            <wp:extent cx="485775" cy="409575"/>
            <wp:effectExtent l="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6"/>
                    <a:stretch>
                      <a:fillRect/>
                    </a:stretch>
                  </pic:blipFill>
                  <pic:spPr>
                    <a:xfrm>
                      <a:off x="0" y="0"/>
                      <a:ext cx="485775" cy="409575"/>
                    </a:xfrm>
                    <a:prstGeom prst="rect">
                      <a:avLst/>
                    </a:prstGeom>
                    <a:noFill/>
                    <a:ln>
                      <a:noFill/>
                    </a:ln>
                  </pic:spPr>
                </pic:pic>
              </a:graphicData>
            </a:graphic>
          </wp:inline>
        </w:drawing>
      </w:r>
      <w:r>
        <w:rPr>
          <w:rFonts w:ascii="微软雅黑" w:eastAsia="微软雅黑" w:hAnsi="微软雅黑" w:cs="宋体-简" w:hint="eastAsia"/>
          <w:color w:val="FF0000"/>
          <w:szCs w:val="21"/>
        </w:rPr>
        <w:t xml:space="preserve"> </w:t>
      </w:r>
      <w:r>
        <w:rPr>
          <w:rFonts w:ascii="微软雅黑" w:eastAsia="微软雅黑" w:hAnsi="微软雅黑" w:cs="宋体-简" w:hint="eastAsia"/>
          <w:szCs w:val="21"/>
        </w:rPr>
        <w:t>mol/(L·min)</w:t>
      </w:r>
    </w:p>
    <w:p w:rsidR="00D23B80" w:rsidRDefault="00D23B80">
      <w:pPr>
        <w:adjustRightInd w:val="0"/>
        <w:snapToGrid w:val="0"/>
        <w:spacing w:line="312" w:lineRule="auto"/>
        <w:ind w:left="420" w:hangingChars="200" w:hanging="420"/>
        <w:rPr>
          <w:rFonts w:ascii="微软雅黑" w:eastAsia="微软雅黑" w:hAnsi="微软雅黑" w:cs="宋体-简"/>
          <w:szCs w:val="21"/>
          <w:shd w:val="clear" w:color="FFFFFF" w:fill="D9D9D9"/>
        </w:rPr>
      </w:pPr>
    </w:p>
    <w:p w:rsidR="00D23B80" w:rsidRDefault="00425EE1">
      <w:pPr>
        <w:adjustRightInd w:val="0"/>
        <w:snapToGrid w:val="0"/>
        <w:spacing w:line="312" w:lineRule="auto"/>
        <w:ind w:left="420"/>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【提示】K只与温度有关，通过K与T变化可推知反应吸放热。</w:t>
      </w:r>
    </w:p>
    <w:p w:rsidR="00D23B80" w:rsidRDefault="00D23B80">
      <w:pPr>
        <w:adjustRightInd w:val="0"/>
        <w:snapToGrid w:val="0"/>
        <w:spacing w:line="312" w:lineRule="auto"/>
        <w:ind w:left="420" w:hangingChars="200" w:hanging="420"/>
        <w:textAlignment w:val="center"/>
        <w:rPr>
          <w:rFonts w:ascii="微软雅黑" w:eastAsia="微软雅黑" w:hAnsi="微软雅黑" w:cs="宋体-简"/>
          <w:szCs w:val="21"/>
        </w:rPr>
      </w:pPr>
    </w:p>
    <w:p w:rsidR="00D23B80" w:rsidRDefault="00425EE1">
      <w:pPr>
        <w:pStyle w:val="a3"/>
        <w:adjustRightInd w:val="0"/>
        <w:snapToGrid w:val="0"/>
        <w:spacing w:line="312" w:lineRule="auto"/>
        <w:ind w:left="420" w:hangingChars="200" w:hanging="420"/>
        <w:rPr>
          <w:rFonts w:ascii="微软雅黑" w:eastAsia="微软雅黑" w:hAnsi="微软雅黑" w:cs="宋体-简"/>
        </w:rPr>
      </w:pPr>
      <w:r>
        <w:rPr>
          <w:rFonts w:ascii="微软雅黑" w:eastAsia="微软雅黑" w:hAnsi="微软雅黑" w:cs="宋体-简" w:hint="eastAsia"/>
          <w:noProof/>
        </w:rPr>
        <w:drawing>
          <wp:anchor distT="0" distB="0" distL="114300" distR="114300" simplePos="0" relativeHeight="251681792" behindDoc="0" locked="0" layoutInCell="1" allowOverlap="1">
            <wp:simplePos x="0" y="0"/>
            <wp:positionH relativeFrom="column">
              <wp:posOffset>3817620</wp:posOffset>
            </wp:positionH>
            <wp:positionV relativeFrom="paragraph">
              <wp:posOffset>281305</wp:posOffset>
            </wp:positionV>
            <wp:extent cx="2357120" cy="1268730"/>
            <wp:effectExtent l="0" t="0" r="5080" b="1270"/>
            <wp:wrapSquare wrapText="bothSides"/>
            <wp:docPr id="10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57120" cy="1268730"/>
                    </a:xfrm>
                    <a:prstGeom prst="rect">
                      <a:avLst/>
                    </a:prstGeom>
                  </pic:spPr>
                </pic:pic>
              </a:graphicData>
            </a:graphic>
          </wp:anchor>
        </w:drawing>
      </w:r>
      <w:r>
        <w:rPr>
          <w:rFonts w:ascii="微软雅黑" w:eastAsia="微软雅黑" w:hAnsi="微软雅黑" w:cs="宋体-简"/>
          <w:color w:val="000000"/>
        </w:rPr>
        <w:t>【练习3】</w:t>
      </w:r>
      <w:r>
        <w:rPr>
          <w:rFonts w:ascii="微软雅黑" w:eastAsia="微软雅黑" w:hAnsi="微软雅黑" w:cs="宋体-简" w:hint="eastAsia"/>
          <w:lang w:val="it-IT"/>
        </w:rPr>
        <w:t>已知：2NO(g) +O</w:t>
      </w:r>
      <w:r>
        <w:rPr>
          <w:rFonts w:ascii="微软雅黑" w:eastAsia="微软雅黑" w:hAnsi="微软雅黑" w:cs="宋体-简" w:hint="eastAsia"/>
          <w:vertAlign w:val="subscript"/>
          <w:lang w:val="it-IT"/>
        </w:rPr>
        <w:t>2</w:t>
      </w:r>
      <w:r>
        <w:rPr>
          <w:rFonts w:ascii="微软雅黑" w:eastAsia="微软雅黑" w:hAnsi="微软雅黑" w:cs="宋体-简" w:hint="eastAsia"/>
          <w:lang w:val="it-IT"/>
        </w:rPr>
        <w:t>(g)</w:t>
      </w:r>
      <w:r>
        <w:rPr>
          <w:rFonts w:ascii="微软雅黑" w:eastAsia="微软雅黑" w:hAnsi="微软雅黑" w:cs="宋体-简" w:hint="eastAsia"/>
          <w:noProof/>
        </w:rPr>
        <w:drawing>
          <wp:inline distT="0" distB="0" distL="0" distR="0">
            <wp:extent cx="342900" cy="101600"/>
            <wp:effectExtent l="0" t="0" r="0" b="0"/>
            <wp:docPr id="1032" name="Image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 descr="高考资源网(ks5u.com),中国最大的高考网站,您身边的高考专家。"/>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42900" cy="101600"/>
                    </a:xfrm>
                    <a:prstGeom prst="rect">
                      <a:avLst/>
                    </a:prstGeom>
                  </pic:spPr>
                </pic:pic>
              </a:graphicData>
            </a:graphic>
          </wp:inline>
        </w:drawing>
      </w:r>
      <w:r>
        <w:rPr>
          <w:rFonts w:ascii="微软雅黑" w:eastAsia="微软雅黑" w:hAnsi="微软雅黑" w:cs="宋体-简" w:hint="eastAsia"/>
          <w:lang w:val="it-IT"/>
        </w:rPr>
        <w:t>2NO</w:t>
      </w:r>
      <w:r>
        <w:rPr>
          <w:rFonts w:ascii="微软雅黑" w:eastAsia="微软雅黑" w:hAnsi="微软雅黑" w:cs="宋体-简" w:hint="eastAsia"/>
          <w:vertAlign w:val="subscript"/>
          <w:lang w:val="it-IT"/>
        </w:rPr>
        <w:t>2</w:t>
      </w:r>
      <w:r>
        <w:rPr>
          <w:rFonts w:ascii="微软雅黑" w:eastAsia="微软雅黑" w:hAnsi="微软雅黑" w:cs="宋体-简" w:hint="eastAsia"/>
          <w:lang w:val="it-IT"/>
        </w:rPr>
        <w:t>(g)</w:t>
      </w:r>
      <w:r>
        <w:rPr>
          <w:rFonts w:ascii="微软雅黑" w:eastAsia="微软雅黑" w:hAnsi="微软雅黑" w:cs="宋体-简" w:hint="eastAsia"/>
        </w:rPr>
        <w:t>，其他条件相同时，分别测得NO的平衡转化率在不同压强（</w:t>
      </w:r>
      <w:r>
        <w:rPr>
          <w:rFonts w:ascii="微软雅黑" w:eastAsia="微软雅黑" w:hAnsi="微软雅黑" w:cs="宋体-简" w:hint="eastAsia"/>
          <w:i/>
        </w:rPr>
        <w:t>p</w:t>
      </w:r>
      <w:r>
        <w:rPr>
          <w:rFonts w:ascii="微软雅黑" w:eastAsia="微软雅黑" w:hAnsi="微软雅黑" w:cs="宋体-简" w:hint="eastAsia"/>
          <w:vertAlign w:val="subscript"/>
        </w:rPr>
        <w:t>1</w:t>
      </w:r>
      <w:r>
        <w:rPr>
          <w:rFonts w:ascii="微软雅黑" w:eastAsia="微软雅黑" w:hAnsi="微软雅黑" w:cs="宋体-简" w:hint="eastAsia"/>
        </w:rPr>
        <w:t>、</w:t>
      </w:r>
      <w:r>
        <w:rPr>
          <w:rFonts w:ascii="微软雅黑" w:eastAsia="微软雅黑" w:hAnsi="微软雅黑" w:cs="宋体-简" w:hint="eastAsia"/>
          <w:i/>
        </w:rPr>
        <w:t>p</w:t>
      </w:r>
      <w:r>
        <w:rPr>
          <w:rFonts w:ascii="微软雅黑" w:eastAsia="微软雅黑" w:hAnsi="微软雅黑" w:cs="宋体-简" w:hint="eastAsia"/>
          <w:vertAlign w:val="subscript"/>
        </w:rPr>
        <w:t>2</w:t>
      </w:r>
      <w:r>
        <w:rPr>
          <w:rFonts w:ascii="微软雅黑" w:eastAsia="微软雅黑" w:hAnsi="微软雅黑" w:cs="宋体-简" w:hint="eastAsia"/>
        </w:rPr>
        <w:t>）下</w:t>
      </w:r>
      <w:r>
        <w:rPr>
          <w:rFonts w:ascii="微软雅黑" w:eastAsia="微软雅黑" w:hAnsi="微软雅黑" w:cs="宋体-简" w:hint="eastAsia"/>
        </w:rPr>
        <w:lastRenderedPageBreak/>
        <w:t>随温度变化的曲线（如右图）,下列说法</w:t>
      </w:r>
      <w:r>
        <w:rPr>
          <w:rFonts w:ascii="微软雅黑" w:eastAsia="微软雅黑" w:hAnsi="微软雅黑" w:cs="宋体-简" w:hint="eastAsia"/>
          <w:em w:val="dot"/>
        </w:rPr>
        <w:t>不正确</w:t>
      </w:r>
      <w:r>
        <w:rPr>
          <w:rFonts w:ascii="微软雅黑" w:eastAsia="微软雅黑" w:hAnsi="微软雅黑" w:cs="宋体-简" w:hint="eastAsia"/>
        </w:rPr>
        <w:t>的是</w:t>
      </w:r>
    </w:p>
    <w:p w:rsidR="00D23B80" w:rsidRDefault="00425EE1">
      <w:pPr>
        <w:pStyle w:val="a3"/>
        <w:adjustRightInd w:val="0"/>
        <w:snapToGrid w:val="0"/>
        <w:spacing w:line="312" w:lineRule="auto"/>
        <w:ind w:left="420"/>
        <w:rPr>
          <w:rFonts w:ascii="微软雅黑" w:eastAsia="微软雅黑" w:hAnsi="微软雅黑" w:cs="宋体-简"/>
        </w:rPr>
      </w:pPr>
      <w:r>
        <w:rPr>
          <w:rFonts w:ascii="微软雅黑" w:eastAsia="微软雅黑" w:hAnsi="微软雅黑" w:cs="宋体-简" w:hint="eastAsia"/>
        </w:rPr>
        <w:t>A．</w:t>
      </w:r>
      <w:r>
        <w:rPr>
          <w:rFonts w:ascii="微软雅黑" w:eastAsia="微软雅黑" w:hAnsi="微软雅黑" w:cs="宋体-简" w:hint="eastAsia"/>
          <w:i/>
        </w:rPr>
        <w:t>p</w:t>
      </w:r>
      <w:r>
        <w:rPr>
          <w:rFonts w:ascii="微软雅黑" w:eastAsia="微软雅黑" w:hAnsi="微软雅黑" w:cs="宋体-简" w:hint="eastAsia"/>
          <w:vertAlign w:val="subscript"/>
        </w:rPr>
        <w:t>1</w:t>
      </w:r>
      <w:r>
        <w:rPr>
          <w:rFonts w:ascii="微软雅黑" w:eastAsia="微软雅黑" w:hAnsi="微软雅黑" w:cs="宋体-简" w:hint="eastAsia"/>
        </w:rPr>
        <w:t>＜</w:t>
      </w:r>
      <w:r>
        <w:rPr>
          <w:rFonts w:ascii="微软雅黑" w:eastAsia="微软雅黑" w:hAnsi="微软雅黑" w:cs="宋体-简" w:hint="eastAsia"/>
          <w:i/>
        </w:rPr>
        <w:t>p</w:t>
      </w:r>
      <w:r>
        <w:rPr>
          <w:rFonts w:ascii="微软雅黑" w:eastAsia="微软雅黑" w:hAnsi="微软雅黑" w:cs="宋体-简" w:hint="eastAsia"/>
          <w:vertAlign w:val="subscript"/>
        </w:rPr>
        <w:t>2</w:t>
      </w:r>
    </w:p>
    <w:p w:rsidR="00D23B80" w:rsidRDefault="00425EE1">
      <w:pPr>
        <w:pStyle w:val="a3"/>
        <w:adjustRightInd w:val="0"/>
        <w:snapToGrid w:val="0"/>
        <w:spacing w:line="312" w:lineRule="auto"/>
        <w:ind w:left="420"/>
        <w:rPr>
          <w:rFonts w:ascii="微软雅黑" w:eastAsia="微软雅黑" w:hAnsi="微软雅黑" w:cs="宋体-简"/>
        </w:rPr>
      </w:pPr>
      <w:r>
        <w:rPr>
          <w:rFonts w:ascii="微软雅黑" w:eastAsia="微软雅黑" w:hAnsi="微软雅黑" w:cs="宋体-简" w:hint="eastAsia"/>
        </w:rPr>
        <w:t>B．</w:t>
      </w:r>
      <w:r>
        <w:rPr>
          <w:rFonts w:ascii="微软雅黑" w:eastAsia="微软雅黑" w:hAnsi="微软雅黑" w:cs="宋体-简" w:hint="eastAsia"/>
          <w:color w:val="333333"/>
          <w:shd w:val="clear" w:color="auto" w:fill="FFFFFF"/>
        </w:rPr>
        <w:t>该反应的△</w:t>
      </w:r>
      <w:r>
        <w:rPr>
          <w:rFonts w:ascii="微软雅黑" w:eastAsia="微软雅黑" w:hAnsi="微软雅黑" w:cs="宋体-简" w:hint="eastAsia"/>
          <w:i/>
          <w:color w:val="333333"/>
          <w:shd w:val="clear" w:color="auto" w:fill="FFFFFF"/>
        </w:rPr>
        <w:t>H</w:t>
      </w:r>
      <w:r>
        <w:rPr>
          <w:rFonts w:ascii="微软雅黑" w:eastAsia="微软雅黑" w:hAnsi="微软雅黑" w:cs="宋体-简" w:hint="eastAsia"/>
        </w:rPr>
        <w:t>＜</w:t>
      </w:r>
      <w:r>
        <w:rPr>
          <w:rFonts w:ascii="微软雅黑" w:eastAsia="微软雅黑" w:hAnsi="微软雅黑" w:cs="宋体-简" w:hint="eastAsia"/>
          <w:color w:val="333333"/>
          <w:shd w:val="clear" w:color="auto" w:fill="FFFFFF"/>
        </w:rPr>
        <w:t>0</w:t>
      </w:r>
    </w:p>
    <w:p w:rsidR="00D23B80" w:rsidRDefault="00425EE1">
      <w:pPr>
        <w:pStyle w:val="a3"/>
        <w:adjustRightInd w:val="0"/>
        <w:snapToGrid w:val="0"/>
        <w:spacing w:line="312" w:lineRule="auto"/>
        <w:ind w:left="420"/>
        <w:rPr>
          <w:rFonts w:ascii="微软雅黑" w:eastAsia="微软雅黑" w:hAnsi="微软雅黑" w:cs="宋体-简"/>
        </w:rPr>
      </w:pPr>
      <w:r>
        <w:rPr>
          <w:rFonts w:ascii="微软雅黑" w:eastAsia="微软雅黑" w:hAnsi="微软雅黑" w:cs="宋体-简" w:hint="eastAsia"/>
        </w:rPr>
        <w:t>C．A、B两点的平衡常数：</w:t>
      </w:r>
      <w:r>
        <w:rPr>
          <w:rFonts w:ascii="微软雅黑" w:eastAsia="微软雅黑" w:hAnsi="微软雅黑" w:cs="宋体-简" w:hint="eastAsia"/>
          <w:i/>
        </w:rPr>
        <w:t>K</w:t>
      </w:r>
      <w:r>
        <w:rPr>
          <w:rFonts w:ascii="微软雅黑" w:eastAsia="微软雅黑" w:hAnsi="微软雅黑" w:cs="宋体-简" w:hint="eastAsia"/>
        </w:rPr>
        <w:t>(A)＜</w:t>
      </w:r>
      <w:r>
        <w:rPr>
          <w:rFonts w:ascii="微软雅黑" w:eastAsia="微软雅黑" w:hAnsi="微软雅黑" w:cs="宋体-简" w:hint="eastAsia"/>
          <w:i/>
        </w:rPr>
        <w:t>K</w:t>
      </w:r>
      <w:r>
        <w:rPr>
          <w:rFonts w:ascii="微软雅黑" w:eastAsia="微软雅黑" w:hAnsi="微软雅黑" w:cs="宋体-简" w:hint="eastAsia"/>
        </w:rPr>
        <w:t>(B)</w:t>
      </w:r>
    </w:p>
    <w:p w:rsidR="00D23B80" w:rsidRDefault="00425EE1">
      <w:pPr>
        <w:pStyle w:val="a3"/>
        <w:adjustRightInd w:val="0"/>
        <w:snapToGrid w:val="0"/>
        <w:spacing w:line="312" w:lineRule="auto"/>
        <w:ind w:left="420"/>
        <w:rPr>
          <w:rFonts w:ascii="微软雅黑" w:eastAsia="微软雅黑" w:hAnsi="微软雅黑" w:cs="宋体-简"/>
        </w:rPr>
      </w:pPr>
      <w:r>
        <w:rPr>
          <w:rFonts w:ascii="微软雅黑" w:eastAsia="微软雅黑" w:hAnsi="微软雅黑" w:cs="宋体-简" w:hint="eastAsia"/>
        </w:rPr>
        <w:t>D．A、B两点的化学反应速率：</w:t>
      </w:r>
      <w:r>
        <w:rPr>
          <w:rFonts w:ascii="微软雅黑" w:eastAsia="微软雅黑" w:hAnsi="微软雅黑" w:cs="宋体-简" w:hint="eastAsia"/>
          <w:i/>
        </w:rPr>
        <w:t>v</w:t>
      </w:r>
      <w:r>
        <w:rPr>
          <w:rFonts w:ascii="微软雅黑" w:eastAsia="微软雅黑" w:hAnsi="微软雅黑" w:cs="宋体-简" w:hint="eastAsia"/>
        </w:rPr>
        <w:t>(A)＜</w:t>
      </w:r>
      <w:r>
        <w:rPr>
          <w:rFonts w:ascii="微软雅黑" w:eastAsia="微软雅黑" w:hAnsi="微软雅黑" w:cs="宋体-简" w:hint="eastAsia"/>
          <w:i/>
        </w:rPr>
        <w:t>v</w:t>
      </w:r>
      <w:r>
        <w:rPr>
          <w:rFonts w:ascii="微软雅黑" w:eastAsia="微软雅黑" w:hAnsi="微软雅黑" w:cs="宋体-简" w:hint="eastAsia"/>
        </w:rPr>
        <w:t>(B)</w:t>
      </w:r>
    </w:p>
    <w:p w:rsidR="00D23B80" w:rsidRDefault="00D23B80">
      <w:pPr>
        <w:pStyle w:val="a3"/>
        <w:adjustRightInd w:val="0"/>
        <w:snapToGrid w:val="0"/>
        <w:spacing w:line="312" w:lineRule="auto"/>
        <w:ind w:left="420" w:hangingChars="200" w:hanging="420"/>
        <w:rPr>
          <w:rFonts w:ascii="微软雅黑" w:eastAsia="微软雅黑" w:hAnsi="微软雅黑" w:cs="宋体-简"/>
          <w:lang w:val="it-IT"/>
        </w:rPr>
      </w:pPr>
    </w:p>
    <w:p w:rsidR="00D23B80" w:rsidRDefault="00425EE1">
      <w:pPr>
        <w:adjustRightInd w:val="0"/>
        <w:snapToGrid w:val="0"/>
        <w:spacing w:line="312" w:lineRule="auto"/>
        <w:ind w:left="420"/>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【提示】K只与温度有关。</w:t>
      </w:r>
    </w:p>
    <w:p w:rsidR="00D23B80" w:rsidRDefault="00D23B80">
      <w:pPr>
        <w:tabs>
          <w:tab w:val="left" w:pos="480"/>
          <w:tab w:val="left" w:pos="2880"/>
          <w:tab w:val="left" w:pos="4800"/>
          <w:tab w:val="left" w:pos="6720"/>
        </w:tabs>
        <w:adjustRightInd w:val="0"/>
        <w:snapToGrid w:val="0"/>
        <w:spacing w:line="312" w:lineRule="auto"/>
        <w:ind w:left="420" w:hangingChars="200" w:hanging="420"/>
        <w:rPr>
          <w:rFonts w:ascii="微软雅黑" w:eastAsia="微软雅黑" w:hAnsi="微软雅黑" w:cs="宋体-简"/>
          <w:szCs w:val="21"/>
        </w:rPr>
      </w:pPr>
    </w:p>
    <w:p w:rsidR="00D23B80" w:rsidRDefault="00425EE1">
      <w:pPr>
        <w:tabs>
          <w:tab w:val="left" w:pos="0"/>
        </w:tabs>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noProof/>
          <w:szCs w:val="21"/>
        </w:rPr>
        <w:drawing>
          <wp:anchor distT="0" distB="0" distL="0" distR="0" simplePos="0" relativeHeight="251685888" behindDoc="0" locked="0" layoutInCell="1" allowOverlap="1">
            <wp:simplePos x="0" y="0"/>
            <wp:positionH relativeFrom="column">
              <wp:posOffset>3935730</wp:posOffset>
            </wp:positionH>
            <wp:positionV relativeFrom="paragraph">
              <wp:posOffset>409575</wp:posOffset>
            </wp:positionV>
            <wp:extent cx="2122805" cy="1184910"/>
            <wp:effectExtent l="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122805" cy="1184910"/>
                    </a:xfrm>
                    <a:prstGeom prst="rect">
                      <a:avLst/>
                    </a:prstGeom>
                  </pic:spPr>
                </pic:pic>
              </a:graphicData>
            </a:graphic>
          </wp:anchor>
        </w:drawing>
      </w:r>
      <w:r>
        <w:rPr>
          <w:rFonts w:ascii="微软雅黑" w:eastAsia="微软雅黑" w:hAnsi="微软雅黑" w:cs="宋体-简" w:hint="eastAsia"/>
          <w:noProof/>
          <w:szCs w:val="21"/>
        </w:rPr>
        <w:drawing>
          <wp:anchor distT="0" distB="0" distL="0" distR="0" simplePos="0" relativeHeight="251686912" behindDoc="0" locked="0" layoutInCell="1" allowOverlap="1">
            <wp:simplePos x="0" y="0"/>
            <wp:positionH relativeFrom="column">
              <wp:posOffset>1623695</wp:posOffset>
            </wp:positionH>
            <wp:positionV relativeFrom="paragraph">
              <wp:posOffset>310515</wp:posOffset>
            </wp:positionV>
            <wp:extent cx="1878965" cy="351790"/>
            <wp:effectExtent l="0" t="0" r="635" b="381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8965" cy="351790"/>
                    </a:xfrm>
                    <a:prstGeom prst="rect">
                      <a:avLst/>
                    </a:prstGeom>
                  </pic:spPr>
                </pic:pic>
              </a:graphicData>
            </a:graphic>
          </wp:anchor>
        </w:drawing>
      </w:r>
      <w:r>
        <w:rPr>
          <w:rFonts w:ascii="微软雅黑" w:eastAsia="微软雅黑" w:hAnsi="微软雅黑" w:cs="宋体-简"/>
          <w:color w:val="000000"/>
          <w:szCs w:val="21"/>
        </w:rPr>
        <w:t>【练习4】</w:t>
      </w:r>
      <w:r>
        <w:rPr>
          <w:rFonts w:ascii="微软雅黑" w:eastAsia="微软雅黑" w:hAnsi="微软雅黑" w:cs="宋体-简" w:hint="eastAsia"/>
          <w:szCs w:val="21"/>
        </w:rPr>
        <w:t>BMO（Bi</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MoO</w:t>
      </w:r>
      <w:r>
        <w:rPr>
          <w:rFonts w:ascii="微软雅黑" w:eastAsia="微软雅黑" w:hAnsi="微软雅黑" w:cs="宋体-简" w:hint="eastAsia"/>
          <w:szCs w:val="21"/>
          <w:vertAlign w:val="subscript"/>
        </w:rPr>
        <w:t>6</w:t>
      </w:r>
      <w:r>
        <w:rPr>
          <w:rFonts w:ascii="微软雅黑" w:eastAsia="微软雅黑" w:hAnsi="微软雅黑" w:cs="宋体-简" w:hint="eastAsia"/>
          <w:szCs w:val="21"/>
        </w:rPr>
        <w:t>）是一种高效光催化剂，可用于光催化降解苯酚，原理如图所示。下列说法</w:t>
      </w:r>
      <w:r>
        <w:rPr>
          <w:rFonts w:ascii="微软雅黑" w:eastAsia="微软雅黑" w:hAnsi="微软雅黑" w:cs="宋体-简" w:hint="eastAsia"/>
          <w:szCs w:val="21"/>
          <w:em w:val="dot"/>
        </w:rPr>
        <w:t>不正确</w:t>
      </w:r>
      <w:r>
        <w:rPr>
          <w:rFonts w:ascii="微软雅黑" w:eastAsia="微软雅黑" w:hAnsi="微软雅黑" w:cs="宋体-简" w:hint="eastAsia"/>
          <w:szCs w:val="21"/>
        </w:rPr>
        <w:t>的是</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A．该过程的总反应：</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 xml:space="preserve">B．该过程中BMO表现较强氧化性 </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 xml:space="preserve">C．降解产物的分子中只含有极性共价键 </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D．①和②中被降解的苯酚的物质的量之比为3:1</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【提示】仔细查看图中循环的物质，一个符号都不能错过。</w:t>
      </w:r>
    </w:p>
    <w:p w:rsidR="00D23B80" w:rsidRDefault="00D23B80">
      <w:pPr>
        <w:tabs>
          <w:tab w:val="left" w:pos="480"/>
          <w:tab w:val="left" w:pos="2880"/>
          <w:tab w:val="left" w:pos="4800"/>
          <w:tab w:val="left" w:pos="6720"/>
        </w:tabs>
        <w:adjustRightInd w:val="0"/>
        <w:snapToGrid w:val="0"/>
        <w:spacing w:line="312" w:lineRule="auto"/>
        <w:rPr>
          <w:rFonts w:ascii="微软雅黑" w:eastAsia="微软雅黑" w:hAnsi="微软雅黑" w:cs="宋体-简"/>
          <w:szCs w:val="21"/>
        </w:rPr>
      </w:pPr>
    </w:p>
    <w:p w:rsidR="00D23B80" w:rsidRDefault="00425EE1">
      <w:pPr>
        <w:tabs>
          <w:tab w:val="left" w:pos="480"/>
          <w:tab w:val="left" w:pos="2880"/>
          <w:tab w:val="left" w:pos="4800"/>
          <w:tab w:val="left" w:pos="6720"/>
        </w:tabs>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noProof/>
          <w:szCs w:val="21"/>
        </w:rPr>
        <w:drawing>
          <wp:anchor distT="0" distB="0" distL="114300" distR="114300" simplePos="0" relativeHeight="251679744" behindDoc="0" locked="0" layoutInCell="1" allowOverlap="1">
            <wp:simplePos x="0" y="0"/>
            <wp:positionH relativeFrom="column">
              <wp:posOffset>3998595</wp:posOffset>
            </wp:positionH>
            <wp:positionV relativeFrom="paragraph">
              <wp:posOffset>133350</wp:posOffset>
            </wp:positionV>
            <wp:extent cx="2201545" cy="1978025"/>
            <wp:effectExtent l="0" t="0" r="8255" b="317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1545" cy="1978025"/>
                    </a:xfrm>
                    <a:prstGeom prst="rect">
                      <a:avLst/>
                    </a:prstGeom>
                  </pic:spPr>
                </pic:pic>
              </a:graphicData>
            </a:graphic>
          </wp:anchor>
        </w:drawing>
      </w:r>
      <w:r>
        <w:rPr>
          <w:rFonts w:ascii="微软雅黑" w:eastAsia="微软雅黑" w:hAnsi="微软雅黑" w:cs="宋体-简"/>
          <w:color w:val="000000"/>
          <w:szCs w:val="21"/>
        </w:rPr>
        <w:t>【练习5】</w:t>
      </w:r>
      <w:r>
        <w:rPr>
          <w:rFonts w:ascii="微软雅黑" w:eastAsia="微软雅黑" w:hAnsi="微软雅黑" w:cs="宋体-简" w:hint="eastAsia"/>
          <w:szCs w:val="21"/>
        </w:rPr>
        <w:t>三氯氢硅（SiHCl</w:t>
      </w:r>
      <w:r>
        <w:rPr>
          <w:rFonts w:ascii="微软雅黑" w:eastAsia="微软雅黑" w:hAnsi="微软雅黑" w:cs="宋体-简" w:hint="eastAsia"/>
          <w:szCs w:val="21"/>
          <w:vertAlign w:val="subscript"/>
        </w:rPr>
        <w:t>3</w:t>
      </w:r>
      <w:r>
        <w:rPr>
          <w:rFonts w:ascii="微软雅黑" w:eastAsia="微软雅黑" w:hAnsi="微软雅黑" w:cs="宋体-简" w:hint="eastAsia"/>
          <w:szCs w:val="21"/>
        </w:rPr>
        <w:t>）是光伏产业的一种关键化学原料，制备反应的方程式为Si（s）+3HCl（g）</w:t>
      </w:r>
      <w:r w:rsidR="00536DC3">
        <w:rPr>
          <w:rFonts w:ascii="微软雅黑" w:eastAsia="微软雅黑" w:hAnsi="微软雅黑" w:cs="宋体-简"/>
          <w:noProof/>
          <w:szCs w:val="21"/>
        </w:rPr>
        <w:drawing>
          <wp:inline distT="0" distB="0" distL="0" distR="0">
            <wp:extent cx="361950" cy="857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950" cy="85725"/>
                    </a:xfrm>
                    <a:prstGeom prst="rect">
                      <a:avLst/>
                    </a:prstGeom>
                    <a:noFill/>
                    <a:ln>
                      <a:noFill/>
                    </a:ln>
                  </pic:spPr>
                </pic:pic>
              </a:graphicData>
            </a:graphic>
          </wp:inline>
        </w:drawing>
      </w:r>
      <w:r>
        <w:rPr>
          <w:rFonts w:ascii="微软雅黑" w:eastAsia="微软雅黑" w:hAnsi="微软雅黑" w:cs="宋体-简" w:hint="eastAsia"/>
          <w:szCs w:val="21"/>
        </w:rPr>
        <w:t>SiHCl</w:t>
      </w:r>
      <w:r>
        <w:rPr>
          <w:rFonts w:ascii="微软雅黑" w:eastAsia="微软雅黑" w:hAnsi="微软雅黑" w:cs="宋体-简" w:hint="eastAsia"/>
          <w:szCs w:val="21"/>
          <w:vertAlign w:val="subscript"/>
        </w:rPr>
        <w:t>3</w:t>
      </w:r>
      <w:r>
        <w:rPr>
          <w:rFonts w:ascii="微软雅黑" w:eastAsia="微软雅黑" w:hAnsi="微软雅黑" w:cs="宋体-简" w:hint="eastAsia"/>
          <w:szCs w:val="21"/>
        </w:rPr>
        <w:t>（g）+H</w:t>
      </w:r>
      <w:r>
        <w:rPr>
          <w:rFonts w:ascii="微软雅黑" w:eastAsia="微软雅黑" w:hAnsi="微软雅黑" w:cs="宋体-简" w:hint="eastAsia"/>
          <w:szCs w:val="21"/>
          <w:vertAlign w:val="subscript"/>
        </w:rPr>
        <w:t>2</w:t>
      </w:r>
      <w:r>
        <w:rPr>
          <w:rFonts w:ascii="微软雅黑" w:eastAsia="微软雅黑" w:hAnsi="微软雅黑" w:cs="宋体-简" w:hint="eastAsia"/>
          <w:szCs w:val="21"/>
        </w:rPr>
        <w:t>（g）</w:t>
      </w:r>
      <w:r>
        <w:rPr>
          <w:rFonts w:ascii="微软雅黑" w:eastAsia="微软雅黑" w:hAnsi="微软雅黑" w:cs="宋体-简"/>
          <w:szCs w:val="21"/>
        </w:rPr>
        <w:t>。</w:t>
      </w:r>
      <w:r>
        <w:rPr>
          <w:rFonts w:ascii="微软雅黑" w:eastAsia="微软雅黑" w:hAnsi="微软雅黑" w:cs="宋体-简" w:hint="eastAsia"/>
          <w:szCs w:val="21"/>
        </w:rPr>
        <w:t>同时还有其他副反应发生。当反应体系的压强为0.05 MPa时，分别改变进料比[</w:t>
      </w:r>
      <w:r>
        <w:rPr>
          <w:rFonts w:ascii="微软雅黑" w:eastAsia="微软雅黑" w:hAnsi="微软雅黑" w:cs="宋体-简" w:hint="eastAsia"/>
          <w:i/>
          <w:szCs w:val="21"/>
        </w:rPr>
        <w:t>n</w:t>
      </w:r>
      <w:r>
        <w:rPr>
          <w:rFonts w:ascii="微软雅黑" w:eastAsia="微软雅黑" w:hAnsi="微软雅黑" w:cs="宋体-简" w:hint="eastAsia"/>
          <w:szCs w:val="21"/>
        </w:rPr>
        <w:t>(HCl) :</w:t>
      </w:r>
      <w:r>
        <w:rPr>
          <w:rFonts w:ascii="微软雅黑" w:eastAsia="微软雅黑" w:hAnsi="微软雅黑" w:cs="宋体-简" w:hint="eastAsia"/>
          <w:i/>
          <w:szCs w:val="21"/>
        </w:rPr>
        <w:t>n</w:t>
      </w:r>
      <w:r>
        <w:rPr>
          <w:rFonts w:ascii="微软雅黑" w:eastAsia="微软雅黑" w:hAnsi="微软雅黑" w:cs="宋体-简" w:hint="eastAsia"/>
          <w:szCs w:val="21"/>
        </w:rPr>
        <w:t>(Si)]和反应温度，二者对SiHCl</w:t>
      </w:r>
      <w:r>
        <w:rPr>
          <w:rFonts w:ascii="微软雅黑" w:eastAsia="微软雅黑" w:hAnsi="微软雅黑" w:cs="宋体-简" w:hint="eastAsia"/>
          <w:szCs w:val="21"/>
          <w:vertAlign w:val="subscript"/>
        </w:rPr>
        <w:t>3</w:t>
      </w:r>
      <w:r>
        <w:rPr>
          <w:rFonts w:ascii="微软雅黑" w:eastAsia="微软雅黑" w:hAnsi="微软雅黑" w:cs="宋体-简" w:hint="eastAsia"/>
          <w:szCs w:val="21"/>
        </w:rPr>
        <w:t>产率影响如右图所示。下列说法正确的是</w:t>
      </w:r>
    </w:p>
    <w:p w:rsidR="00D23B80" w:rsidRDefault="00425EE1">
      <w:pPr>
        <w:tabs>
          <w:tab w:val="left" w:pos="480"/>
          <w:tab w:val="left" w:pos="2880"/>
          <w:tab w:val="left" w:pos="4800"/>
          <w:tab w:val="left" w:pos="6720"/>
        </w:tabs>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A．降低压强有利于提高SiHCl</w:t>
      </w:r>
      <w:r>
        <w:rPr>
          <w:rFonts w:ascii="微软雅黑" w:eastAsia="微软雅黑" w:hAnsi="微软雅黑" w:cs="宋体-简" w:hint="eastAsia"/>
          <w:szCs w:val="21"/>
          <w:vertAlign w:val="subscript"/>
        </w:rPr>
        <w:t>3</w:t>
      </w:r>
      <w:r>
        <w:rPr>
          <w:rFonts w:ascii="微软雅黑" w:eastAsia="微软雅黑" w:hAnsi="微软雅黑" w:cs="宋体-简" w:hint="eastAsia"/>
          <w:szCs w:val="21"/>
        </w:rPr>
        <w:t>的产率</w:t>
      </w:r>
    </w:p>
    <w:p w:rsidR="00D23B80" w:rsidRDefault="00425EE1">
      <w:pPr>
        <w:tabs>
          <w:tab w:val="left" w:pos="480"/>
          <w:tab w:val="left" w:pos="2880"/>
          <w:tab w:val="left" w:pos="4800"/>
          <w:tab w:val="left" w:pos="6720"/>
        </w:tabs>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B．制备SiHCl</w:t>
      </w:r>
      <w:r>
        <w:rPr>
          <w:rFonts w:ascii="微软雅黑" w:eastAsia="微软雅黑" w:hAnsi="微软雅黑" w:cs="宋体-简" w:hint="eastAsia"/>
          <w:szCs w:val="21"/>
          <w:vertAlign w:val="subscript"/>
        </w:rPr>
        <w:t>3</w:t>
      </w:r>
      <w:r>
        <w:rPr>
          <w:rFonts w:ascii="微软雅黑" w:eastAsia="微软雅黑" w:hAnsi="微软雅黑" w:cs="宋体-简" w:hint="eastAsia"/>
          <w:szCs w:val="21"/>
        </w:rPr>
        <w:t>的反应为放热反应</w:t>
      </w:r>
    </w:p>
    <w:p w:rsidR="00D23B80" w:rsidRDefault="00425EE1">
      <w:pPr>
        <w:tabs>
          <w:tab w:val="left" w:pos="480"/>
          <w:tab w:val="left" w:pos="2880"/>
          <w:tab w:val="left" w:pos="4800"/>
          <w:tab w:val="left" w:pos="6720"/>
        </w:tabs>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C．温度为450K，平衡常数：</w:t>
      </w:r>
      <w:r>
        <w:rPr>
          <w:rFonts w:ascii="微软雅黑" w:eastAsia="微软雅黑" w:hAnsi="微软雅黑" w:cs="宋体-简" w:hint="eastAsia"/>
          <w:i/>
          <w:szCs w:val="21"/>
        </w:rPr>
        <w:t>K</w:t>
      </w:r>
      <w:r>
        <w:rPr>
          <w:rFonts w:ascii="微软雅黑" w:eastAsia="微软雅黑" w:hAnsi="微软雅黑" w:cs="宋体-简" w:hint="eastAsia"/>
          <w:szCs w:val="21"/>
        </w:rPr>
        <w:t>（x）&gt;</w:t>
      </w:r>
      <w:r>
        <w:rPr>
          <w:rFonts w:ascii="微软雅黑" w:eastAsia="微软雅黑" w:hAnsi="微软雅黑" w:cs="宋体-简" w:hint="eastAsia"/>
          <w:i/>
          <w:szCs w:val="21"/>
        </w:rPr>
        <w:t>K</w:t>
      </w:r>
      <w:r>
        <w:rPr>
          <w:rFonts w:ascii="微软雅黑" w:eastAsia="微软雅黑" w:hAnsi="微软雅黑" w:cs="宋体-简" w:hint="eastAsia"/>
          <w:szCs w:val="21"/>
        </w:rPr>
        <w:t>（y）＞</w:t>
      </w:r>
      <w:r>
        <w:rPr>
          <w:rFonts w:ascii="微软雅黑" w:eastAsia="微软雅黑" w:hAnsi="微软雅黑" w:cs="宋体-简" w:hint="eastAsia"/>
          <w:i/>
          <w:szCs w:val="21"/>
        </w:rPr>
        <w:t>K</w:t>
      </w:r>
      <w:r>
        <w:rPr>
          <w:rFonts w:ascii="微软雅黑" w:eastAsia="微软雅黑" w:hAnsi="微软雅黑" w:cs="宋体-简" w:hint="eastAsia"/>
          <w:szCs w:val="21"/>
        </w:rPr>
        <w:t>（z）</w:t>
      </w:r>
    </w:p>
    <w:p w:rsidR="00D23B80" w:rsidRDefault="00425EE1">
      <w:pPr>
        <w:tabs>
          <w:tab w:val="left" w:pos="480"/>
          <w:tab w:val="left" w:pos="2880"/>
          <w:tab w:val="left" w:pos="4800"/>
          <w:tab w:val="left" w:pos="6720"/>
        </w:tabs>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ab/>
        <w:t>D．增加HCl的用量，SiHCl</w:t>
      </w:r>
      <w:r>
        <w:rPr>
          <w:rFonts w:ascii="微软雅黑" w:eastAsia="微软雅黑" w:hAnsi="微软雅黑" w:cs="宋体-简" w:hint="eastAsia"/>
          <w:szCs w:val="21"/>
          <w:vertAlign w:val="subscript"/>
        </w:rPr>
        <w:t>3</w:t>
      </w:r>
      <w:r>
        <w:rPr>
          <w:rFonts w:ascii="微软雅黑" w:eastAsia="微软雅黑" w:hAnsi="微软雅黑" w:cs="宋体-简" w:hint="eastAsia"/>
          <w:szCs w:val="21"/>
        </w:rPr>
        <w:t>的产率一定会增加</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【提示】读图，观察比例关系对结果的影响。</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noProof/>
          <w:szCs w:val="21"/>
        </w:rPr>
        <w:drawing>
          <wp:anchor distT="0" distB="0" distL="0" distR="0" simplePos="0" relativeHeight="251687936" behindDoc="0" locked="0" layoutInCell="1" allowOverlap="1">
            <wp:simplePos x="0" y="0"/>
            <wp:positionH relativeFrom="column">
              <wp:posOffset>4309745</wp:posOffset>
            </wp:positionH>
            <wp:positionV relativeFrom="paragraph">
              <wp:posOffset>50800</wp:posOffset>
            </wp:positionV>
            <wp:extent cx="2256790" cy="1480185"/>
            <wp:effectExtent l="0" t="0" r="3810" b="1841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256790" cy="1480185"/>
                    </a:xfrm>
                    <a:prstGeom prst="rect">
                      <a:avLst/>
                    </a:prstGeom>
                    <a:noFill/>
                    <a:ln>
                      <a:noFill/>
                    </a:ln>
                  </pic:spPr>
                </pic:pic>
              </a:graphicData>
            </a:graphic>
          </wp:anchor>
        </w:drawing>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color w:val="000000"/>
          <w:szCs w:val="21"/>
        </w:rPr>
        <w:lastRenderedPageBreak/>
        <w:t>【练习6】</w:t>
      </w:r>
      <w:r>
        <w:rPr>
          <w:rFonts w:ascii="微软雅黑" w:eastAsia="微软雅黑" w:hAnsi="微软雅黑" w:cs="宋体-简" w:hint="eastAsia"/>
          <w:szCs w:val="21"/>
        </w:rPr>
        <w:t>工业上常用铁碳混合物处理含</w:t>
      </w:r>
      <w:bookmarkStart w:id="1" w:name="OLE_LINK2"/>
      <w:bookmarkStart w:id="2" w:name="OLE_LINK3"/>
      <w:bookmarkStart w:id="3" w:name="OLE_LINK1"/>
      <w:r>
        <w:rPr>
          <w:rFonts w:ascii="微软雅黑" w:eastAsia="微软雅黑" w:hAnsi="微软雅黑" w:cs="宋体-简" w:hint="eastAsia"/>
          <w:szCs w:val="21"/>
        </w:rPr>
        <w:t>Cu</w:t>
      </w:r>
      <w:r>
        <w:rPr>
          <w:rFonts w:ascii="微软雅黑" w:eastAsia="微软雅黑" w:hAnsi="微软雅黑" w:cs="宋体-简" w:hint="eastAsia"/>
          <w:szCs w:val="21"/>
          <w:vertAlign w:val="superscript"/>
        </w:rPr>
        <w:t>2+</w:t>
      </w:r>
      <w:bookmarkEnd w:id="1"/>
      <w:bookmarkEnd w:id="2"/>
      <w:bookmarkEnd w:id="3"/>
      <w:r>
        <w:rPr>
          <w:rFonts w:ascii="微软雅黑" w:eastAsia="微软雅黑" w:hAnsi="微软雅黑" w:cs="宋体-简" w:hint="eastAsia"/>
          <w:szCs w:val="21"/>
        </w:rPr>
        <w:t>废水获得金属铜。当保持铁屑和活性炭总质量不变时，测得废水中Cu</w:t>
      </w:r>
      <w:r>
        <w:rPr>
          <w:rFonts w:ascii="微软雅黑" w:eastAsia="微软雅黑" w:hAnsi="微软雅黑" w:cs="宋体-简" w:hint="eastAsia"/>
          <w:szCs w:val="21"/>
          <w:vertAlign w:val="superscript"/>
        </w:rPr>
        <w:t>2+</w:t>
      </w:r>
      <w:r>
        <w:rPr>
          <w:rFonts w:ascii="微软雅黑" w:eastAsia="微软雅黑" w:hAnsi="微软雅黑" w:cs="宋体-简" w:hint="eastAsia"/>
          <w:szCs w:val="21"/>
        </w:rPr>
        <w:t>浓度在不同铁碳质量比(</w:t>
      </w:r>
      <w:r>
        <w:rPr>
          <w:rFonts w:ascii="微软雅黑" w:eastAsia="微软雅黑" w:hAnsi="微软雅黑" w:cs="宋体-简" w:hint="eastAsia"/>
          <w:i/>
          <w:szCs w:val="21"/>
        </w:rPr>
        <w:t>x</w:t>
      </w:r>
      <w:r>
        <w:rPr>
          <w:rFonts w:ascii="微软雅黑" w:eastAsia="微软雅黑" w:hAnsi="微软雅黑" w:cs="宋体-简" w:hint="eastAsia"/>
          <w:szCs w:val="21"/>
        </w:rPr>
        <w:t>)条件下随时间变化的曲线如下图所示。下列推论</w:t>
      </w:r>
      <w:r>
        <w:rPr>
          <w:rFonts w:ascii="微软雅黑" w:eastAsia="微软雅黑" w:hAnsi="微软雅黑" w:cs="宋体-简" w:hint="eastAsia"/>
          <w:szCs w:val="21"/>
          <w:em w:val="dot"/>
        </w:rPr>
        <w:t>不合理</w:t>
      </w:r>
      <w:r>
        <w:rPr>
          <w:rFonts w:ascii="微软雅黑" w:eastAsia="微软雅黑" w:hAnsi="微软雅黑" w:cs="宋体-简" w:hint="eastAsia"/>
          <w:szCs w:val="21"/>
        </w:rPr>
        <w:t>的是</w:t>
      </w:r>
    </w:p>
    <w:p w:rsidR="00D23B80" w:rsidRDefault="00425EE1">
      <w:pPr>
        <w:adjustRightInd w:val="0"/>
        <w:snapToGrid w:val="0"/>
        <w:spacing w:line="312" w:lineRule="auto"/>
        <w:ind w:left="420" w:hangingChars="200" w:hanging="420"/>
        <w:rPr>
          <w:rFonts w:ascii="微软雅黑" w:eastAsia="微软雅黑" w:hAnsi="微软雅黑" w:cs="宋体-简"/>
          <w:szCs w:val="21"/>
        </w:rPr>
      </w:pPr>
      <w:r>
        <w:rPr>
          <w:rFonts w:ascii="微软雅黑" w:eastAsia="微软雅黑" w:hAnsi="微软雅黑" w:cs="宋体-简" w:hint="eastAsia"/>
          <w:szCs w:val="21"/>
        </w:rPr>
        <w:t xml:space="preserve">    A．活性炭对Cu</w:t>
      </w:r>
      <w:r>
        <w:rPr>
          <w:rFonts w:ascii="微软雅黑" w:eastAsia="微软雅黑" w:hAnsi="微软雅黑" w:cs="宋体-简" w:hint="eastAsia"/>
          <w:szCs w:val="21"/>
          <w:vertAlign w:val="superscript"/>
        </w:rPr>
        <w:t>2+</w:t>
      </w:r>
      <w:r>
        <w:rPr>
          <w:rFonts w:ascii="微软雅黑" w:eastAsia="微软雅黑" w:hAnsi="微软雅黑" w:cs="宋体-简" w:hint="eastAsia"/>
          <w:szCs w:val="21"/>
        </w:rPr>
        <w:t>具有一定的吸附作用</w:t>
      </w:r>
    </w:p>
    <w:p w:rsidR="00D23B80" w:rsidRDefault="00425EE1">
      <w:pPr>
        <w:adjustRightInd w:val="0"/>
        <w:snapToGrid w:val="0"/>
        <w:spacing w:line="312" w:lineRule="auto"/>
        <w:ind w:firstLine="420"/>
        <w:rPr>
          <w:rFonts w:ascii="微软雅黑" w:eastAsia="微软雅黑" w:hAnsi="微软雅黑" w:cs="宋体-简"/>
          <w:szCs w:val="21"/>
        </w:rPr>
      </w:pPr>
      <w:r>
        <w:rPr>
          <w:rFonts w:ascii="微软雅黑" w:eastAsia="微软雅黑" w:hAnsi="微软雅黑" w:cs="宋体-简" w:hint="eastAsia"/>
          <w:szCs w:val="21"/>
        </w:rPr>
        <w:t>B．铁屑和活性炭会在溶液中形成微电池，铁为负极</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C．增大铁碳混合物中铁碳比(</w:t>
      </w:r>
      <w:r>
        <w:rPr>
          <w:rFonts w:ascii="微软雅黑" w:eastAsia="微软雅黑" w:hAnsi="微软雅黑" w:cs="宋体-简" w:hint="eastAsia"/>
          <w:i/>
          <w:szCs w:val="21"/>
        </w:rPr>
        <w:t>x</w:t>
      </w:r>
      <w:r>
        <w:rPr>
          <w:rFonts w:ascii="微软雅黑" w:eastAsia="微软雅黑" w:hAnsi="微软雅黑" w:cs="宋体-简" w:hint="eastAsia"/>
          <w:szCs w:val="21"/>
        </w:rPr>
        <w:t>)，一定会提高废水中Cu</w:t>
      </w:r>
      <w:r>
        <w:rPr>
          <w:rFonts w:ascii="微软雅黑" w:eastAsia="微软雅黑" w:hAnsi="微软雅黑" w:cs="宋体-简" w:hint="eastAsia"/>
          <w:szCs w:val="21"/>
          <w:vertAlign w:val="superscript"/>
        </w:rPr>
        <w:t>2+</w:t>
      </w:r>
      <w:r>
        <w:rPr>
          <w:rFonts w:ascii="微软雅黑" w:eastAsia="微软雅黑" w:hAnsi="微软雅黑" w:cs="宋体-简" w:hint="eastAsia"/>
          <w:szCs w:val="21"/>
        </w:rPr>
        <w:t>的去除速率</w:t>
      </w:r>
    </w:p>
    <w:p w:rsidR="00D23B80" w:rsidRDefault="00425EE1">
      <w:pPr>
        <w:adjustRightInd w:val="0"/>
        <w:snapToGrid w:val="0"/>
        <w:spacing w:line="312" w:lineRule="auto"/>
        <w:ind w:left="420"/>
        <w:rPr>
          <w:rFonts w:ascii="微软雅黑" w:eastAsia="微软雅黑" w:hAnsi="微软雅黑" w:cs="宋体-简"/>
          <w:szCs w:val="21"/>
        </w:rPr>
      </w:pPr>
      <w:r>
        <w:rPr>
          <w:rFonts w:ascii="微软雅黑" w:eastAsia="微软雅黑" w:hAnsi="微软雅黑" w:cs="宋体-简" w:hint="eastAsia"/>
          <w:szCs w:val="21"/>
        </w:rPr>
        <w:t>D．利用铁碳混合物回收含Cu</w:t>
      </w:r>
      <w:r>
        <w:rPr>
          <w:rFonts w:ascii="微软雅黑" w:eastAsia="微软雅黑" w:hAnsi="微软雅黑" w:cs="宋体-简" w:hint="eastAsia"/>
          <w:szCs w:val="21"/>
          <w:vertAlign w:val="superscript"/>
        </w:rPr>
        <w:t>2+</w:t>
      </w:r>
      <w:r>
        <w:rPr>
          <w:rFonts w:ascii="微软雅黑" w:eastAsia="微软雅黑" w:hAnsi="微软雅黑" w:cs="宋体-简" w:hint="eastAsia"/>
          <w:szCs w:val="21"/>
        </w:rPr>
        <w:t>废水中铜的反应原理：Fe + Cu</w:t>
      </w:r>
      <w:r>
        <w:rPr>
          <w:rFonts w:ascii="微软雅黑" w:eastAsia="微软雅黑" w:hAnsi="微软雅黑" w:cs="宋体-简" w:hint="eastAsia"/>
          <w:szCs w:val="21"/>
          <w:vertAlign w:val="superscript"/>
        </w:rPr>
        <w:t>2+</w:t>
      </w:r>
      <w:r>
        <w:rPr>
          <w:rFonts w:ascii="微软雅黑" w:eastAsia="微软雅黑" w:hAnsi="微软雅黑" w:cs="宋体-简" w:hint="eastAsia"/>
          <w:szCs w:val="21"/>
        </w:rPr>
        <w:t xml:space="preserve"> = Fe</w:t>
      </w:r>
      <w:r>
        <w:rPr>
          <w:rFonts w:ascii="微软雅黑" w:eastAsia="微软雅黑" w:hAnsi="微软雅黑" w:cs="宋体-简" w:hint="eastAsia"/>
          <w:szCs w:val="21"/>
          <w:vertAlign w:val="superscript"/>
        </w:rPr>
        <w:t>2+</w:t>
      </w:r>
      <w:r>
        <w:rPr>
          <w:rFonts w:ascii="微软雅黑" w:eastAsia="微软雅黑" w:hAnsi="微软雅黑" w:cs="宋体-简" w:hint="eastAsia"/>
          <w:szCs w:val="21"/>
        </w:rPr>
        <w:t xml:space="preserve"> + Cu</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【提示】读图，观察比例关系对结果的影响。</w:t>
      </w: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D23B80" w:rsidRDefault="00425EE1">
      <w:pPr>
        <w:adjustRightInd w:val="0"/>
        <w:snapToGrid w:val="0"/>
        <w:spacing w:line="312" w:lineRule="auto"/>
        <w:ind w:left="420" w:hangingChars="200" w:hanging="420"/>
        <w:rPr>
          <w:rFonts w:ascii="微软雅黑" w:eastAsia="微软雅黑" w:hAnsi="微软雅黑" w:cs="宋体-简"/>
          <w:color w:val="000000"/>
          <w:szCs w:val="21"/>
        </w:rPr>
      </w:pPr>
      <w:r>
        <w:rPr>
          <w:rFonts w:ascii="微软雅黑" w:eastAsia="微软雅黑" w:hAnsi="微软雅黑" w:cs="宋体-简"/>
          <w:color w:val="000000"/>
          <w:szCs w:val="21"/>
        </w:rPr>
        <w:t>【练习7】</w:t>
      </w:r>
      <w:r>
        <w:rPr>
          <w:rFonts w:ascii="微软雅黑" w:eastAsia="微软雅黑" w:hAnsi="微软雅黑" w:cs="宋体-简" w:hint="eastAsia"/>
          <w:color w:val="000000"/>
          <w:szCs w:val="21"/>
        </w:rPr>
        <w:t>我国科研人员提出了由CO</w:t>
      </w:r>
      <w:r>
        <w:rPr>
          <w:rFonts w:ascii="微软雅黑" w:eastAsia="微软雅黑" w:hAnsi="微软雅黑" w:cs="宋体-简" w:hint="eastAsia"/>
          <w:color w:val="000000"/>
          <w:szCs w:val="21"/>
          <w:vertAlign w:val="subscript"/>
        </w:rPr>
        <w:t>2</w:t>
      </w:r>
      <w:r>
        <w:rPr>
          <w:rFonts w:ascii="微软雅黑" w:eastAsia="微软雅黑" w:hAnsi="微软雅黑" w:cs="宋体-简" w:hint="eastAsia"/>
          <w:color w:val="000000"/>
          <w:szCs w:val="21"/>
        </w:rPr>
        <w:t>和CH</w:t>
      </w:r>
      <w:r>
        <w:rPr>
          <w:rFonts w:ascii="微软雅黑" w:eastAsia="微软雅黑" w:hAnsi="微软雅黑" w:cs="宋体-简" w:hint="eastAsia"/>
          <w:color w:val="000000"/>
          <w:szCs w:val="21"/>
          <w:vertAlign w:val="subscript"/>
        </w:rPr>
        <w:t>4</w:t>
      </w:r>
      <w:r>
        <w:rPr>
          <w:rFonts w:ascii="微软雅黑" w:eastAsia="微软雅黑" w:hAnsi="微软雅黑" w:cs="宋体-简" w:hint="eastAsia"/>
          <w:color w:val="000000"/>
          <w:szCs w:val="21"/>
        </w:rPr>
        <w:t>转化为高附加值产品CH</w:t>
      </w:r>
      <w:r>
        <w:rPr>
          <w:rFonts w:ascii="微软雅黑" w:eastAsia="微软雅黑" w:hAnsi="微软雅黑" w:cs="宋体-简" w:hint="eastAsia"/>
          <w:color w:val="000000"/>
          <w:szCs w:val="21"/>
          <w:vertAlign w:val="subscript"/>
        </w:rPr>
        <w:t>3</w:t>
      </w:r>
      <w:r>
        <w:rPr>
          <w:rFonts w:ascii="微软雅黑" w:eastAsia="微软雅黑" w:hAnsi="微软雅黑" w:cs="宋体-简" w:hint="eastAsia"/>
          <w:color w:val="000000"/>
          <w:szCs w:val="21"/>
        </w:rPr>
        <w:t>COOH的催化反应历程。该历程示意图如下。</w:t>
      </w:r>
    </w:p>
    <w:p w:rsidR="00D23B80" w:rsidRDefault="00425EE1">
      <w:pPr>
        <w:adjustRightInd w:val="0"/>
        <w:snapToGrid w:val="0"/>
        <w:spacing w:line="312" w:lineRule="auto"/>
        <w:ind w:left="420" w:hangingChars="200" w:hanging="420"/>
        <w:jc w:val="center"/>
        <w:rPr>
          <w:rFonts w:ascii="微软雅黑" w:eastAsia="微软雅黑" w:hAnsi="微软雅黑" w:cs="宋体-简"/>
          <w:color w:val="000000"/>
          <w:szCs w:val="21"/>
        </w:rPr>
      </w:pPr>
      <w:r>
        <w:rPr>
          <w:rFonts w:ascii="微软雅黑" w:eastAsia="微软雅黑" w:hAnsi="微软雅黑" w:cs="宋体-简" w:hint="eastAsia"/>
          <w:noProof/>
          <w:szCs w:val="21"/>
        </w:rPr>
        <w:drawing>
          <wp:inline distT="0" distB="0" distL="0" distR="0">
            <wp:extent cx="4743450" cy="1724025"/>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34" cstate="print">
                      <a:grayscl/>
                    </a:blip>
                    <a:srcRect/>
                    <a:stretch>
                      <a:fillRect/>
                    </a:stretch>
                  </pic:blipFill>
                  <pic:spPr>
                    <a:xfrm>
                      <a:off x="0" y="0"/>
                      <a:ext cx="4743450" cy="1724025"/>
                    </a:xfrm>
                    <a:prstGeom prst="rect">
                      <a:avLst/>
                    </a:prstGeom>
                    <a:noFill/>
                    <a:ln w="9525">
                      <a:noFill/>
                      <a:miter lim="800000"/>
                      <a:headEnd/>
                      <a:tailEnd/>
                    </a:ln>
                  </pic:spPr>
                </pic:pic>
              </a:graphicData>
            </a:graphic>
          </wp:inline>
        </w:drawing>
      </w:r>
    </w:p>
    <w:p w:rsidR="00D23B80" w:rsidRDefault="00425EE1">
      <w:pPr>
        <w:adjustRightInd w:val="0"/>
        <w:snapToGrid w:val="0"/>
        <w:spacing w:line="312" w:lineRule="auto"/>
        <w:ind w:left="420"/>
        <w:rPr>
          <w:rFonts w:ascii="微软雅黑" w:eastAsia="微软雅黑" w:hAnsi="微软雅黑" w:cs="宋体-简"/>
          <w:color w:val="000000"/>
          <w:szCs w:val="21"/>
        </w:rPr>
      </w:pPr>
      <w:r>
        <w:rPr>
          <w:rFonts w:ascii="微软雅黑" w:eastAsia="微软雅黑" w:hAnsi="微软雅黑" w:cs="宋体-简" w:hint="eastAsia"/>
          <w:color w:val="000000"/>
          <w:szCs w:val="21"/>
        </w:rPr>
        <w:t>下列说法</w:t>
      </w:r>
      <w:r>
        <w:rPr>
          <w:rFonts w:ascii="微软雅黑" w:eastAsia="微软雅黑" w:hAnsi="微软雅黑" w:cs="宋体-简" w:hint="eastAsia"/>
          <w:color w:val="000000"/>
          <w:szCs w:val="21"/>
          <w:em w:val="dot"/>
        </w:rPr>
        <w:t>不正确</w:t>
      </w:r>
      <w:r>
        <w:rPr>
          <w:rFonts w:ascii="微软雅黑" w:eastAsia="微软雅黑" w:hAnsi="微软雅黑" w:cs="宋体-简" w:hint="eastAsia"/>
          <w:color w:val="000000"/>
          <w:szCs w:val="21"/>
        </w:rPr>
        <w:t>的是</w:t>
      </w:r>
    </w:p>
    <w:p w:rsidR="00D23B80" w:rsidRDefault="00425EE1">
      <w:pPr>
        <w:adjustRightInd w:val="0"/>
        <w:snapToGrid w:val="0"/>
        <w:spacing w:line="312" w:lineRule="auto"/>
        <w:ind w:left="420"/>
        <w:rPr>
          <w:rFonts w:ascii="微软雅黑" w:eastAsia="微软雅黑" w:hAnsi="微软雅黑" w:cs="宋体-简"/>
          <w:color w:val="000000"/>
          <w:szCs w:val="21"/>
        </w:rPr>
      </w:pPr>
      <w:r>
        <w:rPr>
          <w:rFonts w:ascii="微软雅黑" w:eastAsia="微软雅黑" w:hAnsi="微软雅黑" w:cs="宋体-简" w:hint="eastAsia"/>
          <w:color w:val="000000"/>
          <w:szCs w:val="21"/>
        </w:rPr>
        <w:t>A．生成CH</w:t>
      </w:r>
      <w:r>
        <w:rPr>
          <w:rFonts w:ascii="微软雅黑" w:eastAsia="微软雅黑" w:hAnsi="微软雅黑" w:cs="宋体-简" w:hint="eastAsia"/>
          <w:color w:val="000000"/>
          <w:szCs w:val="21"/>
          <w:vertAlign w:val="subscript"/>
        </w:rPr>
        <w:t>3</w:t>
      </w:r>
      <w:r>
        <w:rPr>
          <w:rFonts w:ascii="微软雅黑" w:eastAsia="微软雅黑" w:hAnsi="微软雅黑" w:cs="宋体-简" w:hint="eastAsia"/>
          <w:color w:val="000000"/>
          <w:szCs w:val="21"/>
        </w:rPr>
        <w:t>COOH总反应的原子利用率为100%</w:t>
      </w:r>
    </w:p>
    <w:p w:rsidR="00D23B80" w:rsidRDefault="00425EE1">
      <w:pPr>
        <w:adjustRightInd w:val="0"/>
        <w:snapToGrid w:val="0"/>
        <w:spacing w:line="312" w:lineRule="auto"/>
        <w:ind w:left="420"/>
        <w:rPr>
          <w:rFonts w:ascii="微软雅黑" w:eastAsia="微软雅黑" w:hAnsi="微软雅黑" w:cs="宋体-简"/>
          <w:color w:val="000000"/>
          <w:szCs w:val="21"/>
        </w:rPr>
      </w:pPr>
      <w:r>
        <w:rPr>
          <w:rFonts w:ascii="微软雅黑" w:eastAsia="微软雅黑" w:hAnsi="微软雅黑" w:cs="宋体-简" w:hint="eastAsia"/>
          <w:color w:val="000000"/>
          <w:szCs w:val="21"/>
        </w:rPr>
        <w:t>B．CH</w:t>
      </w:r>
      <w:r>
        <w:rPr>
          <w:rFonts w:ascii="微软雅黑" w:eastAsia="微软雅黑" w:hAnsi="微软雅黑" w:cs="宋体-简" w:hint="eastAsia"/>
          <w:color w:val="000000"/>
          <w:szCs w:val="21"/>
          <w:vertAlign w:val="subscript"/>
        </w:rPr>
        <w:t>4</w:t>
      </w:r>
      <w:r>
        <w:rPr>
          <w:rFonts w:ascii="微软雅黑" w:eastAsia="微软雅黑" w:hAnsi="微软雅黑" w:cs="宋体-简" w:hint="eastAsia"/>
          <w:color w:val="000000"/>
          <w:szCs w:val="21"/>
        </w:rPr>
        <w:t>→CH</w:t>
      </w:r>
      <w:r>
        <w:rPr>
          <w:rFonts w:ascii="微软雅黑" w:eastAsia="微软雅黑" w:hAnsi="微软雅黑" w:cs="宋体-简" w:hint="eastAsia"/>
          <w:color w:val="000000"/>
          <w:szCs w:val="21"/>
          <w:vertAlign w:val="subscript"/>
        </w:rPr>
        <w:t>3</w:t>
      </w:r>
      <w:r>
        <w:rPr>
          <w:rFonts w:ascii="微软雅黑" w:eastAsia="微软雅黑" w:hAnsi="微软雅黑" w:cs="宋体-简" w:hint="eastAsia"/>
          <w:color w:val="000000"/>
          <w:szCs w:val="21"/>
        </w:rPr>
        <w:t>COOH过程中，有C―H键发生断裂</w:t>
      </w:r>
    </w:p>
    <w:p w:rsidR="00D23B80" w:rsidRDefault="00425EE1">
      <w:pPr>
        <w:adjustRightInd w:val="0"/>
        <w:snapToGrid w:val="0"/>
        <w:spacing w:line="312" w:lineRule="auto"/>
        <w:ind w:left="420"/>
        <w:rPr>
          <w:rFonts w:ascii="微软雅黑" w:eastAsia="微软雅黑" w:hAnsi="微软雅黑" w:cs="宋体-简"/>
          <w:color w:val="000000"/>
          <w:szCs w:val="21"/>
        </w:rPr>
      </w:pPr>
      <w:r>
        <w:rPr>
          <w:rFonts w:ascii="微软雅黑" w:eastAsia="微软雅黑" w:hAnsi="微软雅黑" w:cs="宋体-简" w:hint="eastAsia"/>
          <w:color w:val="000000"/>
          <w:szCs w:val="21"/>
        </w:rPr>
        <w:t>C．①→②放出能量并形成了C―C键</w:t>
      </w:r>
    </w:p>
    <w:p w:rsidR="00D23B80" w:rsidRDefault="00425EE1">
      <w:pPr>
        <w:adjustRightInd w:val="0"/>
        <w:snapToGrid w:val="0"/>
        <w:spacing w:line="312" w:lineRule="auto"/>
        <w:ind w:left="420"/>
        <w:rPr>
          <w:rFonts w:ascii="微软雅黑" w:eastAsia="微软雅黑" w:hAnsi="微软雅黑" w:cs="宋体-简"/>
          <w:color w:val="000000"/>
          <w:szCs w:val="21"/>
        </w:rPr>
      </w:pPr>
      <w:r>
        <w:rPr>
          <w:rFonts w:ascii="微软雅黑" w:eastAsia="微软雅黑" w:hAnsi="微软雅黑" w:cs="宋体-简" w:hint="eastAsia"/>
          <w:color w:val="000000"/>
          <w:szCs w:val="21"/>
        </w:rPr>
        <w:t>D．该催化剂可有效提高反应物的平衡转化率</w:t>
      </w:r>
    </w:p>
    <w:p w:rsidR="00D23B80" w:rsidRDefault="00D23B80">
      <w:pPr>
        <w:adjustRightInd w:val="0"/>
        <w:snapToGrid w:val="0"/>
        <w:spacing w:line="312" w:lineRule="auto"/>
        <w:ind w:left="420" w:hangingChars="200" w:hanging="420"/>
        <w:rPr>
          <w:rFonts w:ascii="微软雅黑" w:eastAsia="微软雅黑" w:hAnsi="微软雅黑" w:cs="宋体-简"/>
          <w:color w:val="000000"/>
          <w:szCs w:val="21"/>
        </w:rPr>
      </w:pPr>
    </w:p>
    <w:p w:rsidR="00D23B80" w:rsidRDefault="00425EE1">
      <w:pPr>
        <w:adjustRightInd w:val="0"/>
        <w:snapToGrid w:val="0"/>
        <w:spacing w:line="312" w:lineRule="auto"/>
        <w:ind w:left="420"/>
        <w:rPr>
          <w:rFonts w:ascii="微软雅黑" w:eastAsia="微软雅黑" w:hAnsi="微软雅黑" w:cs="宋体-简"/>
          <w:szCs w:val="21"/>
          <w:shd w:val="clear" w:color="FFFFFF" w:fill="D9D9D9"/>
        </w:rPr>
      </w:pPr>
      <w:r>
        <w:rPr>
          <w:rFonts w:ascii="微软雅黑" w:eastAsia="微软雅黑" w:hAnsi="微软雅黑" w:cs="宋体-简" w:hint="eastAsia"/>
          <w:szCs w:val="21"/>
          <w:shd w:val="clear" w:color="FFFFFF" w:fill="D9D9D9"/>
        </w:rPr>
        <w:t>【提示】催化剂只影响速率，不影响平衡。</w:t>
      </w:r>
    </w:p>
    <w:p w:rsidR="00D23B80" w:rsidRDefault="00D23B80">
      <w:pPr>
        <w:adjustRightInd w:val="0"/>
        <w:snapToGrid w:val="0"/>
        <w:spacing w:line="312" w:lineRule="auto"/>
        <w:ind w:left="420"/>
        <w:rPr>
          <w:rFonts w:ascii="微软雅黑" w:eastAsia="微软雅黑" w:hAnsi="微软雅黑" w:cs="宋体-简"/>
          <w:szCs w:val="21"/>
          <w:shd w:val="clear" w:color="FFFFFF" w:fill="D9D9D9"/>
        </w:rPr>
      </w:pPr>
    </w:p>
    <w:p w:rsidR="00D23B80" w:rsidRDefault="00D23B80">
      <w:pPr>
        <w:adjustRightInd w:val="0"/>
        <w:snapToGrid w:val="0"/>
        <w:spacing w:line="312" w:lineRule="auto"/>
        <w:ind w:left="420"/>
        <w:rPr>
          <w:rFonts w:ascii="微软雅黑" w:eastAsia="微软雅黑" w:hAnsi="微软雅黑" w:cs="宋体-简"/>
          <w:szCs w:val="21"/>
          <w:shd w:val="clear" w:color="FFFFFF" w:fill="D9D9D9"/>
        </w:rPr>
      </w:pPr>
    </w:p>
    <w:p w:rsidR="00D23B80" w:rsidRDefault="00D23B80">
      <w:pPr>
        <w:adjustRightInd w:val="0"/>
        <w:snapToGrid w:val="0"/>
        <w:spacing w:line="312" w:lineRule="auto"/>
        <w:ind w:left="420"/>
        <w:rPr>
          <w:rFonts w:ascii="微软雅黑" w:eastAsia="微软雅黑" w:hAnsi="微软雅黑" w:cs="宋体-简"/>
          <w:szCs w:val="21"/>
          <w:shd w:val="clear" w:color="FFFFFF" w:fill="D9D9D9"/>
        </w:rPr>
      </w:pPr>
    </w:p>
    <w:p w:rsidR="00D23B80" w:rsidRDefault="00D23B80">
      <w:pPr>
        <w:adjustRightInd w:val="0"/>
        <w:snapToGrid w:val="0"/>
        <w:spacing w:line="312" w:lineRule="auto"/>
        <w:ind w:left="420"/>
        <w:rPr>
          <w:rFonts w:ascii="微软雅黑" w:eastAsia="微软雅黑" w:hAnsi="微软雅黑" w:cs="宋体-简"/>
          <w:szCs w:val="21"/>
          <w:shd w:val="clear" w:color="FFFFFF" w:fill="D9D9D9"/>
        </w:rPr>
      </w:pPr>
    </w:p>
    <w:tbl>
      <w:tblPr>
        <w:tblStyle w:val="a8"/>
        <w:tblW w:w="6972" w:type="dxa"/>
        <w:jc w:val="center"/>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996"/>
        <w:gridCol w:w="996"/>
        <w:gridCol w:w="996"/>
        <w:gridCol w:w="996"/>
        <w:gridCol w:w="996"/>
        <w:gridCol w:w="996"/>
        <w:gridCol w:w="996"/>
      </w:tblGrid>
      <w:tr w:rsidR="00D23B80">
        <w:trPr>
          <w:jc w:val="center"/>
        </w:trPr>
        <w:tc>
          <w:tcPr>
            <w:tcW w:w="6972" w:type="dxa"/>
            <w:gridSpan w:val="7"/>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答案</w:t>
            </w:r>
          </w:p>
        </w:tc>
      </w:tr>
      <w:tr w:rsidR="00D23B80">
        <w:trPr>
          <w:jc w:val="center"/>
        </w:trPr>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lastRenderedPageBreak/>
              <w:t>1</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2</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3</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4</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5</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6</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7</w:t>
            </w:r>
          </w:p>
        </w:tc>
      </w:tr>
      <w:tr w:rsidR="00D23B80">
        <w:trPr>
          <w:jc w:val="center"/>
        </w:trPr>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B</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B</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C</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B</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D</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C</w:t>
            </w:r>
          </w:p>
        </w:tc>
        <w:tc>
          <w:tcPr>
            <w:tcW w:w="996" w:type="dxa"/>
            <w:vAlign w:val="center"/>
          </w:tcPr>
          <w:p w:rsidR="00D23B80" w:rsidRDefault="00425EE1">
            <w:pPr>
              <w:adjustRightInd w:val="0"/>
              <w:snapToGrid w:val="0"/>
              <w:spacing w:line="312" w:lineRule="auto"/>
              <w:jc w:val="center"/>
              <w:rPr>
                <w:rFonts w:ascii="微软雅黑" w:eastAsia="微软雅黑" w:hAnsi="微软雅黑" w:cs="宋体-简"/>
                <w:color w:val="FF0000"/>
                <w:szCs w:val="21"/>
              </w:rPr>
            </w:pPr>
            <w:r>
              <w:rPr>
                <w:rFonts w:ascii="微软雅黑" w:eastAsia="微软雅黑" w:hAnsi="微软雅黑" w:cs="宋体-简"/>
                <w:color w:val="FF0000"/>
                <w:szCs w:val="21"/>
              </w:rPr>
              <w:t>D</w:t>
            </w:r>
          </w:p>
        </w:tc>
      </w:tr>
    </w:tbl>
    <w:p w:rsidR="00D23B80" w:rsidRDefault="00D23B80">
      <w:pPr>
        <w:adjustRightInd w:val="0"/>
        <w:snapToGrid w:val="0"/>
        <w:spacing w:line="312" w:lineRule="auto"/>
        <w:ind w:left="420" w:hangingChars="200" w:hanging="420"/>
        <w:rPr>
          <w:rFonts w:ascii="微软雅黑" w:eastAsia="微软雅黑" w:hAnsi="微软雅黑" w:cs="宋体-简"/>
          <w:color w:val="000000"/>
          <w:szCs w:val="21"/>
        </w:rPr>
      </w:pPr>
    </w:p>
    <w:p w:rsidR="00D23B80" w:rsidRDefault="00D23B80">
      <w:pPr>
        <w:adjustRightInd w:val="0"/>
        <w:snapToGrid w:val="0"/>
        <w:spacing w:line="312" w:lineRule="auto"/>
        <w:ind w:left="420" w:hangingChars="200" w:hanging="420"/>
        <w:rPr>
          <w:rFonts w:ascii="微软雅黑" w:eastAsia="微软雅黑" w:hAnsi="微软雅黑" w:cs="宋体-简"/>
          <w:szCs w:val="21"/>
        </w:rPr>
      </w:pPr>
    </w:p>
    <w:p w:rsidR="005F3EEB" w:rsidRPr="00003130" w:rsidRDefault="005F3EEB" w:rsidP="005F3EEB">
      <w:pPr>
        <w:rPr>
          <w:rFonts w:ascii="等线" w:eastAsia="等线" w:hAnsi="等线" w:cs="Times New Roman"/>
        </w:rPr>
      </w:pPr>
      <w:r w:rsidRPr="00003130">
        <w:rPr>
          <w:rFonts w:ascii="等线" w:eastAsia="等线" w:hAnsi="等线" w:cs="Times New Roman" w:hint="eastAsia"/>
        </w:rPr>
        <w:t>了解更多关于学习咨询，请关注</w:t>
      </w:r>
      <w:r w:rsidRPr="00003130">
        <w:rPr>
          <w:rFonts w:ascii="等线" w:eastAsia="等线" w:hAnsi="等线" w:cs="Times New Roman" w:hint="eastAsia"/>
          <w:i/>
          <w:color w:val="FF0000"/>
          <w:u w:val="single"/>
        </w:rPr>
        <w:t>“北京新东方学校”</w:t>
      </w:r>
      <w:r w:rsidRPr="00003130">
        <w:rPr>
          <w:rFonts w:ascii="等线" w:eastAsia="等线" w:hAnsi="等线" w:cs="Times New Roman" w:hint="eastAsia"/>
        </w:rPr>
        <w:t>网站，更多精彩等您发现！</w:t>
      </w:r>
    </w:p>
    <w:p w:rsidR="005F3EEB" w:rsidRDefault="005F3EEB" w:rsidP="00536DC3">
      <w:pPr>
        <w:adjustRightInd w:val="0"/>
        <w:snapToGrid w:val="0"/>
        <w:spacing w:line="312" w:lineRule="auto"/>
        <w:rPr>
          <w:rFonts w:ascii="微软雅黑" w:eastAsia="微软雅黑" w:hAnsi="微软雅黑" w:cs="宋体-简" w:hint="eastAsia"/>
          <w:szCs w:val="21"/>
        </w:rPr>
      </w:pPr>
    </w:p>
    <w:sectPr w:rsidR="005F3EEB">
      <w:footerReference w:type="default" r:id="rId35"/>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A9E" w:rsidRDefault="00514A9E">
      <w:r>
        <w:separator/>
      </w:r>
    </w:p>
  </w:endnote>
  <w:endnote w:type="continuationSeparator" w:id="0">
    <w:p w:rsidR="00514A9E" w:rsidRDefault="00514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DejaVu Sans">
    <w:altName w:val="Times New Roman"/>
    <w:charset w:val="00"/>
    <w:family w:val="roman"/>
    <w:pitch w:val="default"/>
    <w:sig w:usb0="00000000" w:usb1="0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宋体-简">
    <w:altName w:val="Malgun Gothic Semilight"/>
    <w:charset w:val="88"/>
    <w:family w:val="auto"/>
    <w:pitch w:val="default"/>
    <w:sig w:usb0="00000000" w:usb1="00000000" w:usb2="0000000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B80" w:rsidRDefault="00425EE1">
    <w:pPr>
      <w:pStyle w:val="a5"/>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23B80" w:rsidRDefault="00425EE1">
                          <w:pPr>
                            <w:snapToGrid w:val="0"/>
                            <w:rPr>
                              <w:sz w:val="18"/>
                            </w:rPr>
                          </w:pPr>
                          <w:r>
                            <w:rPr>
                              <w:sz w:val="18"/>
                            </w:rPr>
                            <w:fldChar w:fldCharType="begin"/>
                          </w:r>
                          <w:r>
                            <w:rPr>
                              <w:sz w:val="18"/>
                            </w:rPr>
                            <w:instrText xml:space="preserve"> PAGE  \* MERGEFORMAT </w:instrText>
                          </w:r>
                          <w:r>
                            <w:rPr>
                              <w:sz w:val="18"/>
                            </w:rPr>
                            <w:fldChar w:fldCharType="separate"/>
                          </w:r>
                          <w:r w:rsidR="00536DC3">
                            <w:rPr>
                              <w:noProof/>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D23B80" w:rsidRDefault="00425EE1">
                    <w:pPr>
                      <w:snapToGrid w:val="0"/>
                      <w:rPr>
                        <w:sz w:val="18"/>
                      </w:rPr>
                    </w:pPr>
                    <w:r>
                      <w:rPr>
                        <w:sz w:val="18"/>
                      </w:rPr>
                      <w:fldChar w:fldCharType="begin"/>
                    </w:r>
                    <w:r>
                      <w:rPr>
                        <w:sz w:val="18"/>
                      </w:rPr>
                      <w:instrText xml:space="preserve"> PAGE  \* MERGEFORMAT </w:instrText>
                    </w:r>
                    <w:r>
                      <w:rPr>
                        <w:sz w:val="18"/>
                      </w:rPr>
                      <w:fldChar w:fldCharType="separate"/>
                    </w:r>
                    <w:r w:rsidR="00536DC3">
                      <w:rPr>
                        <w:noProof/>
                        <w:sz w:val="18"/>
                      </w:rPr>
                      <w:t>1</w:t>
                    </w:r>
                    <w:r>
                      <w:rPr>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A9E" w:rsidRDefault="00514A9E">
      <w:r>
        <w:separator/>
      </w:r>
    </w:p>
  </w:footnote>
  <w:footnote w:type="continuationSeparator" w:id="0">
    <w:p w:rsidR="00514A9E" w:rsidRDefault="00514A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DB6826"/>
    <w:multiLevelType w:val="multilevel"/>
    <w:tmpl w:val="31DB6826"/>
    <w:lvl w:ilvl="0">
      <w:start w:val="1"/>
      <w:numFmt w:val="decimalEnclosedCircle"/>
      <w:lvlText w:val="%1"/>
      <w:lvlJc w:val="left"/>
      <w:pPr>
        <w:ind w:left="360" w:hanging="360"/>
      </w:pPr>
      <w:rPr>
        <w:rFonts w:ascii="宋体" w:hAnsi="宋体" w:cs="宋体" w:hint="eastAsia"/>
        <w:color w:val="333333"/>
        <w:sz w:val="28"/>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 w15:restartNumberingAfterBreak="0">
    <w:nsid w:val="687A4BFB"/>
    <w:multiLevelType w:val="multilevel"/>
    <w:tmpl w:val="687A4BFB"/>
    <w:lvl w:ilvl="0">
      <w:start w:val="1"/>
      <w:numFmt w:val="decimalEnclosedCircle"/>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B80"/>
    <w:rsid w:val="00425EE1"/>
    <w:rsid w:val="00514A9E"/>
    <w:rsid w:val="00536DC3"/>
    <w:rsid w:val="005F3EEB"/>
    <w:rsid w:val="00856BEB"/>
    <w:rsid w:val="00D23B80"/>
    <w:rsid w:val="00DE3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51A4298"/>
  <w15:docId w15:val="{EE9B4658-22EB-429C-846E-02FE26CC9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宋体" w:eastAsia="宋体" w:hAnsi="Courier New" w:cs="Courier New"/>
      <w:szCs w:val="21"/>
    </w:rPr>
  </w:style>
  <w:style w:type="paragraph" w:styleId="a5">
    <w:name w:val="footer"/>
    <w:basedOn w:val="a"/>
    <w:uiPriority w:val="99"/>
    <w:unhideWhenUsed/>
    <w:qFormat/>
    <w:pPr>
      <w:tabs>
        <w:tab w:val="center" w:pos="4153"/>
        <w:tab w:val="right" w:pos="8306"/>
      </w:tabs>
      <w:snapToGrid w:val="0"/>
      <w:jc w:val="left"/>
    </w:pPr>
    <w:rPr>
      <w:sz w:val="18"/>
    </w:rPr>
  </w:style>
  <w:style w:type="paragraph" w:styleId="a6">
    <w:name w:val="header"/>
    <w:basedOn w:val="a"/>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character" w:styleId="a7">
    <w:name w:val="Hyperlink"/>
    <w:basedOn w:val="a0"/>
    <w:uiPriority w:val="99"/>
    <w:unhideWhenUsed/>
    <w:rPr>
      <w:color w:val="333333"/>
      <w:u w:val="none"/>
    </w:rPr>
  </w:style>
  <w:style w:type="table" w:styleId="a8">
    <w:name w:val="Table Grid"/>
    <w:basedOn w:val="a1"/>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纯文本 Char"/>
    <w:basedOn w:val="a0"/>
    <w:rPr>
      <w:rFonts w:ascii="宋体" w:eastAsia="宋体" w:hAnsi="Courier New" w:cs="Courier New"/>
      <w:szCs w:val="21"/>
    </w:rPr>
  </w:style>
  <w:style w:type="character" w:customStyle="1" w:styleId="a4">
    <w:name w:val="纯文本 字符"/>
    <w:link w:val="a3"/>
    <w:rPr>
      <w:rFonts w:ascii="宋体" w:eastAsia="宋体" w:hAnsi="Courier New" w:cs="Courier New"/>
      <w:szCs w:val="21"/>
    </w:rPr>
  </w:style>
  <w:style w:type="paragraph" w:customStyle="1" w:styleId="DefaultParagraph">
    <w:name w:val="DefaultParagraph"/>
    <w:rPr>
      <w:rFonts w:hAnsi="Calibri"/>
      <w:kern w:val="2"/>
      <w:sz w:val="21"/>
      <w:szCs w:val="22"/>
    </w:rPr>
  </w:style>
  <w:style w:type="paragraph" w:customStyle="1" w:styleId="1">
    <w:name w:val="列出段落1"/>
    <w:basedOn w:val="a"/>
    <w:uiPriority w:val="34"/>
    <w:qFormat/>
    <w:pPr>
      <w:ind w:firstLineChars="200" w:firstLine="420"/>
    </w:pPr>
    <w:rPr>
      <w:rFonts w:ascii="Calibri" w:eastAsia="宋体" w:hAnsi="Calibri" w:cs="Times New Roman"/>
    </w:rPr>
  </w:style>
  <w:style w:type="character" w:customStyle="1" w:styleId="apple-converted-space">
    <w:name w:val="apple-converted-space"/>
    <w:qFormat/>
    <w:rPr>
      <w:rFonts w:cs="Times New Roman"/>
    </w:rPr>
  </w:style>
  <w:style w:type="paragraph" w:styleId="a9">
    <w:name w:val="Balloon Text"/>
    <w:basedOn w:val="a"/>
    <w:link w:val="aa"/>
    <w:uiPriority w:val="99"/>
    <w:semiHidden/>
    <w:unhideWhenUsed/>
    <w:rsid w:val="00856BEB"/>
    <w:rPr>
      <w:sz w:val="18"/>
      <w:szCs w:val="18"/>
    </w:rPr>
  </w:style>
  <w:style w:type="character" w:customStyle="1" w:styleId="aa">
    <w:name w:val="批注框文本 字符"/>
    <w:basedOn w:val="a0"/>
    <w:link w:val="a9"/>
    <w:uiPriority w:val="99"/>
    <w:semiHidden/>
    <w:rsid w:val="00856BE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wmf"/><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g-lb.com/search/%B5%E7%B3%D8.html"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g-lb.com/search/%C2%C1%C0%EB%D7%D3%B5%E7%B3%D8.html"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688</Words>
  <Characters>3925</Characters>
  <Application>Microsoft Office Word</Application>
  <DocSecurity>0</DocSecurity>
  <Lines>32</Lines>
  <Paragraphs>9</Paragraphs>
  <ScaleCrop>false</ScaleCrop>
  <Company>Microsoft</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李远航</cp:lastModifiedBy>
  <cp:revision>3</cp:revision>
  <cp:lastPrinted>2019-05-21T13:50:00Z</cp:lastPrinted>
  <dcterms:created xsi:type="dcterms:W3CDTF">2019-05-23T09:12:00Z</dcterms:created>
  <dcterms:modified xsi:type="dcterms:W3CDTF">2019-05-23T09:12:00Z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2052-9.2.1</vt:lpwstr>
  </property>
</Properties>
</file>