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7F889" w14:textId="77777777" w:rsidR="007B0450" w:rsidRPr="00E92E94" w:rsidRDefault="007B0450" w:rsidP="007B0450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E92E94">
        <w:rPr>
          <w:rFonts w:ascii="宋体" w:hAnsi="宋体" w:hint="eastAsia"/>
          <w:b/>
          <w:sz w:val="32"/>
          <w:szCs w:val="32"/>
        </w:rPr>
        <w:t>2018年</w:t>
      </w:r>
      <w:r>
        <w:rPr>
          <w:rFonts w:ascii="宋体" w:hAnsi="宋体" w:hint="eastAsia"/>
          <w:b/>
          <w:sz w:val="32"/>
          <w:szCs w:val="32"/>
        </w:rPr>
        <w:t>北京市海淀区高三</w:t>
      </w:r>
      <w:r w:rsidRPr="00E92E94">
        <w:rPr>
          <w:rFonts w:ascii="宋体" w:hAnsi="宋体" w:hint="eastAsia"/>
          <w:b/>
          <w:sz w:val="32"/>
          <w:szCs w:val="32"/>
        </w:rPr>
        <w:t>一模</w:t>
      </w:r>
      <w:r>
        <w:rPr>
          <w:rFonts w:ascii="宋体" w:hAnsi="宋体" w:hint="eastAsia"/>
          <w:b/>
          <w:sz w:val="32"/>
          <w:szCs w:val="32"/>
        </w:rPr>
        <w:t>数学（理科）</w:t>
      </w:r>
      <w:r w:rsidRPr="00E92E94">
        <w:rPr>
          <w:rFonts w:ascii="宋体" w:hAnsi="宋体" w:hint="eastAsia"/>
          <w:b/>
          <w:sz w:val="32"/>
          <w:szCs w:val="32"/>
        </w:rPr>
        <w:t>整体评析</w:t>
      </w:r>
    </w:p>
    <w:p w14:paraId="62768166" w14:textId="77777777" w:rsidR="007B0450" w:rsidRPr="00E92E94" w:rsidRDefault="007B0450" w:rsidP="007B0450">
      <w:pPr>
        <w:spacing w:line="360" w:lineRule="auto"/>
        <w:rPr>
          <w:rFonts w:ascii="宋体" w:hAnsi="宋体"/>
          <w:b/>
          <w:sz w:val="28"/>
          <w:szCs w:val="28"/>
        </w:rPr>
      </w:pPr>
      <w:r w:rsidRPr="00E92E94">
        <w:rPr>
          <w:rFonts w:ascii="宋体" w:hAnsi="宋体" w:hint="eastAsia"/>
          <w:b/>
          <w:sz w:val="28"/>
          <w:szCs w:val="28"/>
        </w:rPr>
        <w:t>一、试卷结构和命题特色</w:t>
      </w:r>
    </w:p>
    <w:p w14:paraId="774F19E4" w14:textId="77777777" w:rsidR="007B0450" w:rsidRPr="00E92E94" w:rsidRDefault="007B0450" w:rsidP="007B0450">
      <w:pPr>
        <w:tabs>
          <w:tab w:val="left" w:pos="709"/>
        </w:tabs>
        <w:ind w:firstLineChars="200" w:firstLine="560"/>
        <w:rPr>
          <w:rFonts w:ascii="宋体" w:hAnsi="宋体"/>
          <w:sz w:val="28"/>
          <w:szCs w:val="28"/>
        </w:rPr>
      </w:pPr>
      <w:r w:rsidRPr="00E92E94">
        <w:rPr>
          <w:rFonts w:ascii="宋体" w:hAnsi="宋体" w:hint="eastAsia"/>
          <w:sz w:val="28"/>
          <w:szCs w:val="28"/>
        </w:rPr>
        <w:t>海淀区</w:t>
      </w:r>
      <w:r w:rsidRPr="00E92E94">
        <w:rPr>
          <w:rFonts w:ascii="宋体" w:hAnsi="宋体"/>
          <w:sz w:val="28"/>
          <w:szCs w:val="28"/>
        </w:rPr>
        <w:t>“一模”</w:t>
      </w:r>
      <w:r w:rsidRPr="00E92E94">
        <w:rPr>
          <w:rFonts w:ascii="宋体" w:hAnsi="宋体" w:hint="eastAsia"/>
          <w:sz w:val="28"/>
          <w:szCs w:val="28"/>
        </w:rPr>
        <w:t>考试如期而至，</w:t>
      </w:r>
      <w:r w:rsidRPr="00E92E94">
        <w:rPr>
          <w:rFonts w:ascii="宋体" w:hAnsi="宋体"/>
          <w:sz w:val="28"/>
          <w:szCs w:val="28"/>
        </w:rPr>
        <w:t>试</w:t>
      </w:r>
      <w:r w:rsidRPr="00E92E94">
        <w:rPr>
          <w:rFonts w:ascii="宋体" w:hAnsi="宋体" w:hint="eastAsia"/>
          <w:sz w:val="28"/>
          <w:szCs w:val="28"/>
        </w:rPr>
        <w:t>卷结构</w:t>
      </w:r>
      <w:r w:rsidRPr="00E92E94">
        <w:rPr>
          <w:rFonts w:ascii="宋体" w:hAnsi="宋体"/>
          <w:sz w:val="28"/>
          <w:szCs w:val="28"/>
        </w:rPr>
        <w:t>依然沿用了北京高考8-6-6的模式（即8道选择题、6道填空题、6道大题，共20道题,满分150分）</w:t>
      </w:r>
      <w:r w:rsidRPr="00E92E94">
        <w:rPr>
          <w:rFonts w:ascii="宋体" w:hAnsi="宋体" w:hint="eastAsia"/>
          <w:sz w:val="28"/>
          <w:szCs w:val="28"/>
        </w:rPr>
        <w:t>。</w:t>
      </w:r>
      <w:r w:rsidRPr="00E92E94">
        <w:rPr>
          <w:rFonts w:ascii="宋体" w:hAnsi="宋体"/>
          <w:sz w:val="28"/>
          <w:szCs w:val="28"/>
        </w:rPr>
        <w:t>本</w:t>
      </w:r>
      <w:r w:rsidRPr="00E92E94">
        <w:rPr>
          <w:rFonts w:ascii="宋体" w:hAnsi="宋体" w:hint="eastAsia"/>
          <w:sz w:val="28"/>
          <w:szCs w:val="28"/>
        </w:rPr>
        <w:t>套</w:t>
      </w:r>
      <w:r w:rsidRPr="00E92E94">
        <w:rPr>
          <w:rFonts w:ascii="宋体" w:hAnsi="宋体"/>
          <w:sz w:val="28"/>
          <w:szCs w:val="28"/>
        </w:rPr>
        <w:t>试卷考点全面</w:t>
      </w:r>
      <w:r w:rsidRPr="00E92E94">
        <w:rPr>
          <w:rFonts w:ascii="宋体" w:hAnsi="宋体" w:hint="eastAsia"/>
          <w:sz w:val="28"/>
          <w:szCs w:val="28"/>
        </w:rPr>
        <w:t>，布局合理，</w:t>
      </w:r>
      <w:r w:rsidRPr="00E92E94">
        <w:rPr>
          <w:rFonts w:ascii="宋体" w:hAnsi="宋体"/>
          <w:sz w:val="28"/>
          <w:szCs w:val="28"/>
        </w:rPr>
        <w:t>难易适度，题型稳中</w:t>
      </w:r>
      <w:r w:rsidRPr="00E92E94">
        <w:rPr>
          <w:rFonts w:ascii="宋体" w:hAnsi="宋体" w:hint="eastAsia"/>
          <w:sz w:val="28"/>
          <w:szCs w:val="28"/>
        </w:rPr>
        <w:t>求</w:t>
      </w:r>
      <w:r w:rsidRPr="00E92E94">
        <w:rPr>
          <w:rFonts w:ascii="宋体" w:hAnsi="宋体"/>
          <w:sz w:val="28"/>
          <w:szCs w:val="28"/>
        </w:rPr>
        <w:t>变</w:t>
      </w:r>
      <w:r w:rsidRPr="00E92E94">
        <w:rPr>
          <w:rFonts w:ascii="宋体" w:hAnsi="宋体" w:hint="eastAsia"/>
          <w:sz w:val="28"/>
          <w:szCs w:val="28"/>
        </w:rPr>
        <w:t>。命题角度求活求变，既有保持传统的常规考题，又有突破固化的新颖题（比如第4题，第6题，第7题，第17题，第20题），注重双基（基础知识和基本技能），强调灵活。多维度的考查了学生的数学能力（分析、推理、运算、想象、数据处理等），这完全遵循了2018年北京《高考说明》的命题要求，与2018年高考指向紧密衔接，点面结合，考查到位。</w:t>
      </w:r>
    </w:p>
    <w:p w14:paraId="30A138FD" w14:textId="77777777" w:rsidR="007B0450" w:rsidRPr="00E92E94" w:rsidRDefault="007B0450" w:rsidP="007B0450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  <w:r w:rsidRPr="00E92E94">
        <w:rPr>
          <w:rFonts w:ascii="宋体" w:hAnsi="宋体" w:hint="eastAsia"/>
          <w:b/>
          <w:color w:val="000000" w:themeColor="text1"/>
          <w:sz w:val="28"/>
          <w:szCs w:val="28"/>
        </w:rPr>
        <w:t>二、考点分布和思想方法</w:t>
      </w:r>
    </w:p>
    <w:p w14:paraId="341410D0" w14:textId="77777777" w:rsidR="007B0450" w:rsidRPr="00E92E94" w:rsidRDefault="007B0450" w:rsidP="007B0450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  <w:r w:rsidRPr="00E92E94">
        <w:rPr>
          <w:rFonts w:ascii="宋体" w:hAnsi="宋体" w:hint="eastAsia"/>
          <w:b/>
          <w:color w:val="000000" w:themeColor="text1"/>
          <w:sz w:val="28"/>
          <w:szCs w:val="28"/>
        </w:rPr>
        <w:t>1.</w:t>
      </w:r>
      <w:r w:rsidRPr="00E92E94">
        <w:rPr>
          <w:rFonts w:ascii="宋体" w:hAnsi="宋体"/>
          <w:b/>
          <w:color w:val="000000" w:themeColor="text1"/>
          <w:sz w:val="28"/>
          <w:szCs w:val="28"/>
        </w:rPr>
        <w:t>考点分布</w:t>
      </w:r>
    </w:p>
    <w:tbl>
      <w:tblPr>
        <w:tblStyle w:val="TableNormal"/>
        <w:tblW w:w="8354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88"/>
        <w:gridCol w:w="3647"/>
        <w:gridCol w:w="1843"/>
        <w:gridCol w:w="1276"/>
      </w:tblGrid>
      <w:tr w:rsidR="007B0450" w:rsidRPr="001E0A88" w14:paraId="2C41B990" w14:textId="77777777" w:rsidTr="00316C1C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5B94F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题号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2B297" w14:textId="77777777" w:rsidR="007B0450" w:rsidRPr="00E92E94" w:rsidRDefault="007B0450" w:rsidP="00316C1C">
            <w:pPr>
              <w:tabs>
                <w:tab w:val="left" w:pos="709"/>
              </w:tabs>
              <w:jc w:val="center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具体考点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FA08C0" w14:textId="77777777" w:rsidR="007B0450" w:rsidRPr="00E92E94" w:rsidRDefault="007B0450" w:rsidP="00316C1C">
            <w:pPr>
              <w:tabs>
                <w:tab w:val="left" w:pos="709"/>
              </w:tabs>
              <w:jc w:val="center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所占分值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E6E13" w14:textId="77777777" w:rsidR="007B0450" w:rsidRPr="00E92E94" w:rsidRDefault="007B0450" w:rsidP="00316C1C">
            <w:pPr>
              <w:tabs>
                <w:tab w:val="left" w:pos="709"/>
              </w:tabs>
              <w:jc w:val="center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难易程度</w:t>
            </w:r>
          </w:p>
        </w:tc>
      </w:tr>
      <w:tr w:rsidR="007B0450" w:rsidRPr="001E0A88" w14:paraId="65D85F9A" w14:textId="77777777" w:rsidTr="00316C1C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8A59F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1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6BC92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集合运算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2D17F6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D19EE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易</w:t>
            </w:r>
          </w:p>
        </w:tc>
      </w:tr>
      <w:tr w:rsidR="007B0450" w:rsidRPr="001E0A88" w14:paraId="27BB5D95" w14:textId="77777777" w:rsidTr="00316C1C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8943B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2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B5A85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向量坐标</w:t>
            </w: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运算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8C9E46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0A3DE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易</w:t>
            </w:r>
          </w:p>
        </w:tc>
      </w:tr>
      <w:tr w:rsidR="007B0450" w:rsidRPr="001E0A88" w14:paraId="1BAC1FA0" w14:textId="77777777" w:rsidTr="00316C1C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1E01D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3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FA137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程序框图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864F1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54099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易</w:t>
            </w:r>
          </w:p>
        </w:tc>
      </w:tr>
      <w:tr w:rsidR="007B0450" w:rsidRPr="001E0A88" w14:paraId="21808EC6" w14:textId="77777777" w:rsidTr="00316C1C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60223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4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CB75B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简单的线性规划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A2F235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28E0F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易</w:t>
            </w:r>
          </w:p>
        </w:tc>
      </w:tr>
      <w:tr w:rsidR="007B0450" w:rsidRPr="001E0A88" w14:paraId="132CE6DD" w14:textId="77777777" w:rsidTr="00316C1C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1F3AE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5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E4B6D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简易逻辑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0800B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D121F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中</w:t>
            </w:r>
          </w:p>
        </w:tc>
      </w:tr>
      <w:tr w:rsidR="007B0450" w:rsidRPr="001E0A88" w14:paraId="305F3815" w14:textId="77777777" w:rsidTr="00316C1C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15739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6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BF343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三视图</w:t>
            </w:r>
            <w:r w:rsidRPr="00E92E94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 xml:space="preserve">（投影面积）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004BE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2B7B9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中</w:t>
            </w:r>
          </w:p>
        </w:tc>
      </w:tr>
      <w:tr w:rsidR="007B0450" w:rsidRPr="001E0A88" w14:paraId="33ED64A1" w14:textId="77777777" w:rsidTr="00316C1C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74B7B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lastRenderedPageBreak/>
              <w:t>7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77CF5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函数图象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21A396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D9080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难</w:t>
            </w:r>
          </w:p>
        </w:tc>
      </w:tr>
      <w:tr w:rsidR="007B0450" w:rsidRPr="001E0A88" w14:paraId="409B7E34" w14:textId="77777777" w:rsidTr="00316C1C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A3E12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8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BFA41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向量与</w:t>
            </w:r>
            <w:r w:rsidRPr="00E92E94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圆的综合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C4E8E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E673E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难</w:t>
            </w:r>
          </w:p>
        </w:tc>
      </w:tr>
      <w:tr w:rsidR="007B0450" w:rsidRPr="001E0A88" w14:paraId="35642087" w14:textId="77777777" w:rsidTr="00316C1C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57213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9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60CEF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复数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9AF1FC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21D1F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易</w:t>
            </w:r>
          </w:p>
        </w:tc>
      </w:tr>
      <w:tr w:rsidR="007B0450" w:rsidRPr="001E0A88" w14:paraId="0ECFC094" w14:textId="77777777" w:rsidTr="00316C1C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0B4F5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10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AF3A6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双曲线性质（</w:t>
            </w:r>
            <w:r w:rsidRPr="00E92E94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离心率</w:t>
            </w: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1D636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3A437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易</w:t>
            </w:r>
          </w:p>
        </w:tc>
      </w:tr>
      <w:tr w:rsidR="007B0450" w:rsidRPr="001E0A88" w14:paraId="072EA382" w14:textId="77777777" w:rsidTr="00316C1C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BA523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11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B1278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参数方程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206EDE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A1C5C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易</w:t>
            </w:r>
          </w:p>
        </w:tc>
      </w:tr>
      <w:tr w:rsidR="007B0450" w:rsidRPr="001E0A88" w14:paraId="1D2868BF" w14:textId="77777777" w:rsidTr="00316C1C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35A8A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12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52F54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解三角形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25A97D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429E8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易</w:t>
            </w:r>
          </w:p>
        </w:tc>
      </w:tr>
      <w:tr w:rsidR="007B0450" w:rsidRPr="001E0A88" w14:paraId="0D9E1DA4" w14:textId="77777777" w:rsidTr="00316C1C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73B75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13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0C9B3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排列组合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06BBD6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0B21E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中</w:t>
            </w:r>
          </w:p>
        </w:tc>
      </w:tr>
      <w:tr w:rsidR="007B0450" w:rsidRPr="001E0A88" w14:paraId="70C6CC20" w14:textId="77777777" w:rsidTr="00316C1C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3D00F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14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17AC3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分段函数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BF3DDE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53BE0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难</w:t>
            </w:r>
          </w:p>
        </w:tc>
      </w:tr>
      <w:tr w:rsidR="007B0450" w:rsidRPr="001E0A88" w14:paraId="7195DBEA" w14:textId="77777777" w:rsidTr="00316C1C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1D9F8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15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3B9C4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三角函数的图象与性质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A504B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74103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易</w:t>
            </w:r>
          </w:p>
        </w:tc>
      </w:tr>
      <w:tr w:rsidR="007B0450" w:rsidRPr="001E0A88" w14:paraId="2B4DBF0A" w14:textId="77777777" w:rsidTr="00316C1C">
        <w:trPr>
          <w:trHeight w:val="836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29952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16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09543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统计概率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0734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1</w:t>
            </w:r>
            <w:r w:rsidRPr="00E92E94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6023E4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易</w:t>
            </w:r>
          </w:p>
        </w:tc>
      </w:tr>
      <w:tr w:rsidR="007B0450" w:rsidRPr="001E0A88" w14:paraId="3D5AE8F9" w14:textId="77777777" w:rsidTr="00316C1C">
        <w:trPr>
          <w:trHeight w:val="375"/>
        </w:trPr>
        <w:tc>
          <w:tcPr>
            <w:tcW w:w="15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6BAF9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FC236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立体几何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9711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1</w:t>
            </w:r>
            <w:r w:rsidRPr="00E92E94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722DFC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中</w:t>
            </w:r>
          </w:p>
        </w:tc>
      </w:tr>
      <w:tr w:rsidR="007B0450" w:rsidRPr="001E0A88" w14:paraId="67D24344" w14:textId="77777777" w:rsidTr="00316C1C">
        <w:trPr>
          <w:trHeight w:val="390"/>
        </w:trPr>
        <w:tc>
          <w:tcPr>
            <w:tcW w:w="15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87CC9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18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E4F3E" w14:textId="30387FED" w:rsidR="007B0450" w:rsidRPr="00E92E94" w:rsidRDefault="007B0450" w:rsidP="0073784D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导数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22B378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BFA67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中</w:t>
            </w:r>
          </w:p>
        </w:tc>
      </w:tr>
      <w:tr w:rsidR="007B0450" w:rsidRPr="001E0A88" w14:paraId="1BB01084" w14:textId="77777777" w:rsidTr="00316C1C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B7FAB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19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D6F2E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圆锥曲线（</w:t>
            </w:r>
            <w:r w:rsidRPr="00E92E94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定值</w:t>
            </w: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问题）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F0A0E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1ACD3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难</w:t>
            </w:r>
          </w:p>
        </w:tc>
      </w:tr>
      <w:tr w:rsidR="007B0450" w:rsidRPr="001E0A88" w14:paraId="2E7B4BE8" w14:textId="77777777" w:rsidTr="00316C1C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66727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20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01CC7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新定义问题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3D07CA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08FD9" w14:textId="77777777" w:rsidR="007B0450" w:rsidRPr="00E92E94" w:rsidRDefault="007B0450" w:rsidP="00316C1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92E94">
              <w:rPr>
                <w:rFonts w:ascii="宋体" w:hAnsi="宋体" w:cs="Arial Unicode MS"/>
                <w:sz w:val="28"/>
                <w:szCs w:val="28"/>
                <w:lang w:val="zh-CN"/>
              </w:rPr>
              <w:t>难</w:t>
            </w:r>
          </w:p>
        </w:tc>
      </w:tr>
    </w:tbl>
    <w:p w14:paraId="4B1BC61E" w14:textId="77777777" w:rsidR="007B0450" w:rsidRDefault="007B0450" w:rsidP="007B0450">
      <w:pPr>
        <w:rPr>
          <w:rFonts w:ascii="宋体" w:hAnsi="宋体"/>
          <w:b/>
          <w:sz w:val="24"/>
        </w:rPr>
      </w:pPr>
    </w:p>
    <w:p w14:paraId="038C47A4" w14:textId="77777777" w:rsidR="007B0450" w:rsidRPr="003644B1" w:rsidRDefault="007B0450" w:rsidP="007B0450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 w14:paraId="37A510C8" w14:textId="77777777" w:rsidR="007B0450" w:rsidRPr="00E92E94" w:rsidRDefault="007B0450" w:rsidP="007B0450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  <w:r w:rsidRPr="00E92E94"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2.思想方法</w:t>
      </w:r>
    </w:p>
    <w:p w14:paraId="528196F5" w14:textId="77777777" w:rsidR="007B0450" w:rsidRPr="00E92E94" w:rsidRDefault="007B0450" w:rsidP="007B045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92E94">
        <w:rPr>
          <w:rFonts w:ascii="宋体" w:hAnsi="宋体" w:hint="eastAsia"/>
          <w:sz w:val="28"/>
          <w:szCs w:val="28"/>
        </w:rPr>
        <w:t>试卷涵盖了常规考点，如</w:t>
      </w:r>
      <w:r w:rsidRPr="00E92E94">
        <w:rPr>
          <w:rFonts w:ascii="宋体" w:hAnsi="宋体"/>
          <w:sz w:val="28"/>
          <w:szCs w:val="28"/>
        </w:rPr>
        <w:t>集合运算、平面向量、</w:t>
      </w:r>
      <w:r w:rsidRPr="00E92E94">
        <w:rPr>
          <w:rFonts w:ascii="宋体" w:hAnsi="宋体" w:hint="eastAsia"/>
          <w:sz w:val="28"/>
          <w:szCs w:val="28"/>
        </w:rPr>
        <w:t>线性规划、</w:t>
      </w:r>
      <w:r w:rsidRPr="00E92E94">
        <w:rPr>
          <w:rFonts w:ascii="宋体" w:hAnsi="宋体"/>
          <w:sz w:val="28"/>
          <w:szCs w:val="28"/>
        </w:rPr>
        <w:t>常用逻辑用语</w:t>
      </w:r>
      <w:r w:rsidRPr="00E92E94">
        <w:rPr>
          <w:rFonts w:ascii="宋体" w:hAnsi="宋体" w:hint="eastAsia"/>
          <w:sz w:val="28"/>
          <w:szCs w:val="28"/>
        </w:rPr>
        <w:t>、</w:t>
      </w:r>
      <w:r w:rsidRPr="00E92E94">
        <w:rPr>
          <w:rFonts w:ascii="宋体" w:hAnsi="宋体"/>
          <w:sz w:val="28"/>
          <w:szCs w:val="28"/>
        </w:rPr>
        <w:t>三视图、复数、参数方程、排列组合、直线与圆、程序框图、双曲线基本性质等；</w:t>
      </w:r>
      <w:r w:rsidRPr="00E92E94">
        <w:rPr>
          <w:rFonts w:ascii="宋体" w:hAnsi="宋体" w:hint="eastAsia"/>
          <w:sz w:val="28"/>
          <w:szCs w:val="28"/>
        </w:rPr>
        <w:t>又</w:t>
      </w:r>
      <w:r w:rsidRPr="00E92E94">
        <w:rPr>
          <w:rFonts w:ascii="宋体" w:hAnsi="宋体"/>
          <w:sz w:val="28"/>
          <w:szCs w:val="28"/>
        </w:rPr>
        <w:t>重点突出</w:t>
      </w:r>
      <w:r w:rsidRPr="00E92E94">
        <w:rPr>
          <w:rFonts w:ascii="宋体" w:hAnsi="宋体" w:hint="eastAsia"/>
          <w:sz w:val="28"/>
          <w:szCs w:val="28"/>
        </w:rPr>
        <w:t>了核心考点，</w:t>
      </w:r>
      <w:r w:rsidRPr="00E92E94">
        <w:rPr>
          <w:rFonts w:ascii="宋体" w:hAnsi="宋体"/>
          <w:sz w:val="28"/>
          <w:szCs w:val="28"/>
        </w:rPr>
        <w:t>如解答题中位置相对固定的三角函数</w:t>
      </w:r>
      <w:r w:rsidRPr="00E92E94">
        <w:rPr>
          <w:rFonts w:ascii="宋体" w:hAnsi="宋体" w:hint="eastAsia"/>
          <w:sz w:val="28"/>
          <w:szCs w:val="28"/>
        </w:rPr>
        <w:t>的图象与性质</w:t>
      </w:r>
      <w:r w:rsidRPr="00E92E94">
        <w:rPr>
          <w:rFonts w:ascii="宋体" w:hAnsi="宋体"/>
          <w:sz w:val="28"/>
          <w:szCs w:val="28"/>
        </w:rPr>
        <w:t>（15题）、统计概率（16题）、立体几何（17题）、导数（18题）、圆锥曲线（19题）、创新题（20题）</w:t>
      </w:r>
      <w:r w:rsidRPr="00E92E94">
        <w:rPr>
          <w:rFonts w:ascii="宋体" w:hAnsi="宋体" w:hint="eastAsia"/>
          <w:sz w:val="28"/>
          <w:szCs w:val="28"/>
        </w:rPr>
        <w:t>。重点考查了数学中的两大思想----数形结合的思想（如第8题和14题）与分类讨论的思想（如第18题和20题），又兼顾考查了函数与方程思想（如第11题）和转化与化归的思想（如19题），难度设置合理，功底考查到位，对调整、区分学生档次起到了很好的作用。</w:t>
      </w:r>
    </w:p>
    <w:p w14:paraId="508907B9" w14:textId="77777777" w:rsidR="007B0450" w:rsidRPr="00E92E94" w:rsidRDefault="007B0450" w:rsidP="007B0450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  <w:r w:rsidRPr="00E92E94">
        <w:rPr>
          <w:rFonts w:ascii="宋体" w:hAnsi="宋体" w:hint="eastAsia"/>
          <w:b/>
          <w:color w:val="000000" w:themeColor="text1"/>
          <w:sz w:val="28"/>
          <w:szCs w:val="28"/>
        </w:rPr>
        <w:t>三、考向预测和考生寄语</w:t>
      </w:r>
    </w:p>
    <w:p w14:paraId="33FA326D" w14:textId="77777777" w:rsidR="007B0450" w:rsidRPr="00E92E94" w:rsidRDefault="007B0450" w:rsidP="007B045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92E94">
        <w:rPr>
          <w:rFonts w:ascii="宋体" w:hAnsi="宋体"/>
          <w:sz w:val="28"/>
          <w:szCs w:val="28"/>
        </w:rPr>
        <w:t>通过本试卷的分析，可以看出命题</w:t>
      </w:r>
      <w:r w:rsidRPr="00E92E94">
        <w:rPr>
          <w:rFonts w:ascii="宋体" w:hAnsi="宋体" w:hint="eastAsia"/>
          <w:sz w:val="28"/>
          <w:szCs w:val="28"/>
        </w:rPr>
        <w:t>人</w:t>
      </w:r>
      <w:r w:rsidRPr="00E92E94">
        <w:rPr>
          <w:rFonts w:ascii="宋体" w:hAnsi="宋体"/>
          <w:sz w:val="28"/>
          <w:szCs w:val="28"/>
        </w:rPr>
        <w:t>特别</w:t>
      </w:r>
      <w:r w:rsidRPr="00E92E94">
        <w:rPr>
          <w:rFonts w:ascii="宋体" w:hAnsi="宋体" w:hint="eastAsia"/>
          <w:sz w:val="28"/>
          <w:szCs w:val="28"/>
        </w:rPr>
        <w:t>注重</w:t>
      </w:r>
      <w:r w:rsidRPr="00E92E94">
        <w:rPr>
          <w:rFonts w:ascii="宋体" w:hAnsi="宋体"/>
          <w:sz w:val="28"/>
          <w:szCs w:val="28"/>
        </w:rPr>
        <w:t>考察学生“分析数学问题→抽象数学模型→构建数学方法→解决对应问题”的能力，特别是</w:t>
      </w:r>
      <w:r w:rsidRPr="00E92E94">
        <w:rPr>
          <w:rFonts w:ascii="宋体" w:hAnsi="宋体" w:hint="eastAsia"/>
          <w:sz w:val="28"/>
          <w:szCs w:val="28"/>
        </w:rPr>
        <w:t>处理</w:t>
      </w:r>
      <w:r w:rsidRPr="00E92E94">
        <w:rPr>
          <w:rFonts w:ascii="宋体" w:hAnsi="宋体"/>
          <w:sz w:val="28"/>
          <w:szCs w:val="28"/>
        </w:rPr>
        <w:t>“</w:t>
      </w:r>
      <w:r w:rsidRPr="00E92E94">
        <w:rPr>
          <w:rFonts w:ascii="宋体" w:hAnsi="宋体" w:hint="eastAsia"/>
          <w:sz w:val="28"/>
          <w:szCs w:val="28"/>
        </w:rPr>
        <w:t>新情景问题</w:t>
      </w:r>
      <w:r w:rsidRPr="00E92E94">
        <w:rPr>
          <w:rFonts w:ascii="宋体" w:hAnsi="宋体"/>
          <w:sz w:val="28"/>
          <w:szCs w:val="28"/>
        </w:rPr>
        <w:t>”的能力</w:t>
      </w:r>
      <w:r w:rsidRPr="00E92E94">
        <w:rPr>
          <w:rFonts w:ascii="宋体" w:hAnsi="宋体" w:hint="eastAsia"/>
          <w:sz w:val="28"/>
          <w:szCs w:val="28"/>
        </w:rPr>
        <w:t>，希望同学们要特别注意这一变化。</w:t>
      </w:r>
      <w:r w:rsidRPr="00E92E94">
        <w:rPr>
          <w:rFonts w:ascii="宋体" w:hAnsi="宋体"/>
          <w:sz w:val="28"/>
          <w:szCs w:val="28"/>
        </w:rPr>
        <w:t>并且适当增加</w:t>
      </w:r>
      <w:r w:rsidRPr="00E92E94">
        <w:rPr>
          <w:rFonts w:ascii="宋体" w:hAnsi="宋体" w:hint="eastAsia"/>
          <w:sz w:val="28"/>
          <w:szCs w:val="28"/>
        </w:rPr>
        <w:t>了</w:t>
      </w:r>
      <w:r w:rsidRPr="00E92E94">
        <w:rPr>
          <w:rFonts w:ascii="宋体" w:hAnsi="宋体"/>
          <w:sz w:val="28"/>
          <w:szCs w:val="28"/>
        </w:rPr>
        <w:t>“</w:t>
      </w:r>
      <w:r w:rsidRPr="00E92E94">
        <w:rPr>
          <w:rFonts w:ascii="宋体" w:hAnsi="宋体" w:hint="eastAsia"/>
          <w:sz w:val="28"/>
          <w:szCs w:val="28"/>
        </w:rPr>
        <w:t>函数</w:t>
      </w:r>
      <w:r w:rsidRPr="00E92E94">
        <w:rPr>
          <w:rFonts w:ascii="宋体" w:hAnsi="宋体"/>
          <w:sz w:val="28"/>
          <w:szCs w:val="28"/>
        </w:rPr>
        <w:t>”</w:t>
      </w:r>
      <w:r w:rsidRPr="00E92E94">
        <w:rPr>
          <w:rFonts w:ascii="宋体" w:hAnsi="宋体" w:hint="eastAsia"/>
          <w:sz w:val="28"/>
          <w:szCs w:val="28"/>
        </w:rPr>
        <w:t>模块</w:t>
      </w:r>
      <w:r w:rsidRPr="00E92E94">
        <w:rPr>
          <w:rFonts w:ascii="宋体" w:hAnsi="宋体"/>
          <w:sz w:val="28"/>
          <w:szCs w:val="28"/>
        </w:rPr>
        <w:t>比例</w:t>
      </w:r>
      <w:r w:rsidRPr="00E92E94">
        <w:rPr>
          <w:rFonts w:ascii="宋体" w:hAnsi="宋体" w:hint="eastAsia"/>
          <w:sz w:val="28"/>
          <w:szCs w:val="28"/>
        </w:rPr>
        <w:t>。以此推测，2018年北京高考</w:t>
      </w:r>
      <w:r w:rsidRPr="00E92E94">
        <w:rPr>
          <w:rFonts w:ascii="宋体" w:hAnsi="宋体"/>
          <w:sz w:val="28"/>
          <w:szCs w:val="28"/>
        </w:rPr>
        <w:t>题型结构</w:t>
      </w:r>
      <w:r w:rsidRPr="00E92E94">
        <w:rPr>
          <w:rFonts w:ascii="宋体" w:hAnsi="宋体" w:hint="eastAsia"/>
          <w:sz w:val="28"/>
          <w:szCs w:val="28"/>
        </w:rPr>
        <w:t>不变，题型设置更</w:t>
      </w:r>
      <w:r w:rsidRPr="00E92E94">
        <w:rPr>
          <w:rFonts w:ascii="宋体" w:hAnsi="宋体"/>
          <w:sz w:val="28"/>
          <w:szCs w:val="28"/>
        </w:rPr>
        <w:t>灵活</w:t>
      </w:r>
      <w:r w:rsidRPr="00E92E94">
        <w:rPr>
          <w:rFonts w:ascii="宋体" w:hAnsi="宋体" w:hint="eastAsia"/>
          <w:sz w:val="28"/>
          <w:szCs w:val="28"/>
        </w:rPr>
        <w:t>多变</w:t>
      </w:r>
      <w:r w:rsidRPr="00E92E94">
        <w:rPr>
          <w:rFonts w:ascii="宋体" w:hAnsi="宋体"/>
          <w:sz w:val="28"/>
          <w:szCs w:val="28"/>
        </w:rPr>
        <w:t>，</w:t>
      </w:r>
      <w:r w:rsidRPr="00E92E94">
        <w:rPr>
          <w:rFonts w:ascii="宋体" w:hAnsi="宋体" w:hint="eastAsia"/>
          <w:sz w:val="28"/>
          <w:szCs w:val="28"/>
        </w:rPr>
        <w:t>更加侧重考查学生处理“新情景下的数学问题”的能力，</w:t>
      </w:r>
      <w:r w:rsidRPr="00E92E94">
        <w:rPr>
          <w:rFonts w:ascii="宋体" w:hAnsi="宋体"/>
          <w:sz w:val="28"/>
          <w:szCs w:val="28"/>
        </w:rPr>
        <w:t>希望同学们</w:t>
      </w:r>
      <w:r w:rsidRPr="00E92E94">
        <w:rPr>
          <w:rFonts w:ascii="宋体" w:hAnsi="宋体" w:hint="eastAsia"/>
          <w:sz w:val="28"/>
          <w:szCs w:val="28"/>
        </w:rPr>
        <w:t>对此高度重视，提前做好</w:t>
      </w:r>
      <w:r w:rsidRPr="00E92E94">
        <w:rPr>
          <w:rFonts w:ascii="宋体" w:hAnsi="宋体"/>
          <w:sz w:val="28"/>
          <w:szCs w:val="28"/>
        </w:rPr>
        <w:t>心理准备</w:t>
      </w:r>
      <w:r w:rsidRPr="00E92E94">
        <w:rPr>
          <w:rFonts w:ascii="宋体" w:hAnsi="宋体" w:hint="eastAsia"/>
          <w:sz w:val="28"/>
          <w:szCs w:val="28"/>
        </w:rPr>
        <w:t>，平时加大练习力度，做好积极应对</w:t>
      </w:r>
      <w:r w:rsidRPr="00E92E94">
        <w:rPr>
          <w:rFonts w:ascii="宋体" w:hAnsi="宋体"/>
          <w:sz w:val="28"/>
          <w:szCs w:val="28"/>
        </w:rPr>
        <w:t>。</w:t>
      </w:r>
    </w:p>
    <w:p w14:paraId="1EAA2946" w14:textId="5D6884C7" w:rsidR="0012617D" w:rsidRPr="00E33A89" w:rsidRDefault="0012617D" w:rsidP="0012617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33A89">
        <w:rPr>
          <w:rFonts w:ascii="宋体" w:hAnsi="宋体" w:hint="eastAsia"/>
          <w:sz w:val="28"/>
          <w:szCs w:val="28"/>
        </w:rPr>
        <w:t>同学们，“一模”考试对我们来说意义重大，它不仅全面检验了我们“一轮复习”的学习效果，还为“二轮复习”提供了最直接的参考。希望同学们能通过这次考试，认真地自我总结，优化学习规划，明确高考目标。在此寄语2018届高考考生，请您一定注意以下几点：</w:t>
      </w:r>
    </w:p>
    <w:p w14:paraId="00FE135D" w14:textId="77777777" w:rsidR="0012617D" w:rsidRPr="00E33A89" w:rsidRDefault="0012617D" w:rsidP="0012617D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  <w:r w:rsidRPr="00E33A89">
        <w:rPr>
          <w:rFonts w:cstheme="minorBidi" w:hint="eastAsia"/>
          <w:sz w:val="28"/>
          <w:szCs w:val="28"/>
        </w:rPr>
        <w:lastRenderedPageBreak/>
        <w:t>一定要全面反思总结，梳理自己当前数学学习中的知识漏洞，</w:t>
      </w:r>
      <w:r w:rsidRPr="00E33A89">
        <w:rPr>
          <w:rFonts w:cstheme="minorBidi" w:hint="eastAsia"/>
          <w:sz w:val="28"/>
          <w:szCs w:val="28"/>
          <w:em w:val="dot"/>
        </w:rPr>
        <w:t>第一时间找到解决问题最科学高效的方法</w:t>
      </w:r>
      <w:bookmarkStart w:id="0" w:name="OLE_LINK1"/>
      <w:bookmarkStart w:id="1" w:name="OLE_LINK2"/>
      <w:r w:rsidRPr="00E33A89">
        <w:rPr>
          <w:rFonts w:cstheme="minorBidi" w:hint="eastAsia"/>
          <w:sz w:val="28"/>
          <w:szCs w:val="28"/>
        </w:rPr>
        <w:t>；</w:t>
      </w:r>
      <w:bookmarkEnd w:id="0"/>
      <w:bookmarkEnd w:id="1"/>
    </w:p>
    <w:p w14:paraId="2E397B5A" w14:textId="77777777" w:rsidR="0012617D" w:rsidRPr="00E33A89" w:rsidRDefault="0012617D" w:rsidP="0012617D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  <w:r w:rsidRPr="00E33A89">
        <w:rPr>
          <w:rFonts w:cstheme="minorBidi" w:hint="eastAsia"/>
          <w:sz w:val="28"/>
          <w:szCs w:val="28"/>
        </w:rPr>
        <w:t>一定要明确目标，列出适合自己的学习计划，并严格按照学习计划去落实数学学习，真正掌握自己的未来；</w:t>
      </w:r>
    </w:p>
    <w:p w14:paraId="6E3DF7BF" w14:textId="77777777" w:rsidR="0012617D" w:rsidRPr="00E33A89" w:rsidRDefault="0012617D" w:rsidP="0012617D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  <w:r w:rsidRPr="00E33A89">
        <w:rPr>
          <w:rFonts w:cstheme="minorBidi" w:hint="eastAsia"/>
          <w:sz w:val="28"/>
          <w:szCs w:val="28"/>
        </w:rPr>
        <w:t>一定要重视数学基础知识与基本能力，特别注意做到定义、定理、公式的熟练应用，以及积累常考题型的解题方法；</w:t>
      </w:r>
    </w:p>
    <w:p w14:paraId="5A564DBD" w14:textId="77777777" w:rsidR="0012617D" w:rsidRPr="00E33A89" w:rsidRDefault="0012617D" w:rsidP="0012617D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  <w:r w:rsidRPr="00E33A89">
        <w:rPr>
          <w:rFonts w:cstheme="minorBidi" w:hint="eastAsia"/>
          <w:sz w:val="28"/>
          <w:szCs w:val="28"/>
        </w:rPr>
        <w:t>一定要树立信心，古往今来，正确的学习方法与自身的不断努力肯定会得到回报</w:t>
      </w:r>
      <w:r>
        <w:rPr>
          <w:rFonts w:cstheme="minorBidi" w:hint="eastAsia"/>
          <w:sz w:val="28"/>
          <w:szCs w:val="28"/>
        </w:rPr>
        <w:t>；</w:t>
      </w:r>
    </w:p>
    <w:p w14:paraId="3BF12ABF" w14:textId="77777777" w:rsidR="0012617D" w:rsidRPr="00E33A89" w:rsidRDefault="0012617D" w:rsidP="0012617D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  <w:r w:rsidRPr="00E33A89">
        <w:rPr>
          <w:rFonts w:cstheme="minorBidi" w:hint="eastAsia"/>
          <w:sz w:val="28"/>
          <w:szCs w:val="28"/>
        </w:rPr>
        <w:t>一定要坚持到底</w:t>
      </w:r>
      <w:r>
        <w:rPr>
          <w:rFonts w:cstheme="minorBidi" w:hint="eastAsia"/>
          <w:sz w:val="28"/>
          <w:szCs w:val="28"/>
        </w:rPr>
        <w:t>，</w:t>
      </w:r>
      <w:r w:rsidRPr="00E33A89">
        <w:rPr>
          <w:rFonts w:cstheme="minorBidi" w:hint="eastAsia"/>
          <w:sz w:val="28"/>
          <w:szCs w:val="28"/>
        </w:rPr>
        <w:t>全力冲刺，珍惜难得的奋斗时光！</w:t>
      </w:r>
    </w:p>
    <w:p w14:paraId="2E01A81F" w14:textId="253C1DC2" w:rsidR="0012617D" w:rsidRDefault="0012617D" w:rsidP="0012617D">
      <w:pPr>
        <w:pStyle w:val="af"/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  <w:r w:rsidRPr="00E33A89">
        <w:rPr>
          <w:rFonts w:hint="eastAsia"/>
          <w:sz w:val="28"/>
          <w:szCs w:val="28"/>
        </w:rPr>
        <w:t>“雄关漫道真如铁 而今迈步从头越”,</w:t>
      </w:r>
      <w:r w:rsidRPr="00E33A89">
        <w:rPr>
          <w:rFonts w:cstheme="minorBidi" w:hint="eastAsia"/>
          <w:sz w:val="28"/>
          <w:szCs w:val="28"/>
        </w:rPr>
        <w:t>不管这次考试成绩如何，同学们都应客观对待。从现在起又是新的起点，希望同学们整装待发，奋勇向前！在此新东方老师预祝莘莘学子高考取得理想成绩!</w:t>
      </w:r>
    </w:p>
    <w:p w14:paraId="109B72B9" w14:textId="0DBAB856" w:rsidR="0012617D" w:rsidRPr="00651C4A" w:rsidRDefault="0012617D" w:rsidP="0012617D">
      <w:pPr>
        <w:pStyle w:val="af"/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</w:p>
    <w:p w14:paraId="71534DA5" w14:textId="75A19041" w:rsidR="009E2DA2" w:rsidRPr="00161F56" w:rsidRDefault="009E2DA2" w:rsidP="007B0450">
      <w:pPr>
        <w:rPr>
          <w:rFonts w:hint="eastAsia"/>
        </w:rPr>
      </w:pPr>
      <w:bookmarkStart w:id="2" w:name="_GoBack"/>
      <w:bookmarkEnd w:id="2"/>
    </w:p>
    <w:sectPr w:rsidR="009E2DA2" w:rsidRPr="00161F56" w:rsidSect="005F2E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D94E5" w14:textId="77777777" w:rsidR="008D7C9A" w:rsidRDefault="008D7C9A" w:rsidP="00123326">
      <w:pPr>
        <w:rPr>
          <w:rFonts w:hint="eastAsia"/>
        </w:rPr>
      </w:pPr>
      <w:r>
        <w:separator/>
      </w:r>
    </w:p>
  </w:endnote>
  <w:endnote w:type="continuationSeparator" w:id="0">
    <w:p w14:paraId="42BE36EE" w14:textId="77777777" w:rsidR="008D7C9A" w:rsidRDefault="008D7C9A" w:rsidP="001233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26D968D8" w:rsidR="00EA699D" w:rsidRDefault="00EA699D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F56" w:rsidRPr="00161F56">
          <w:rPr>
            <w:rFonts w:hint="eastAsia"/>
            <w:noProof/>
            <w:lang w:val="zh-CN"/>
          </w:rPr>
          <w:t>1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88BC3" w14:textId="77777777" w:rsidR="008D7C9A" w:rsidRDefault="008D7C9A" w:rsidP="00123326">
      <w:pPr>
        <w:rPr>
          <w:rFonts w:hint="eastAsia"/>
        </w:rPr>
      </w:pPr>
      <w:r>
        <w:separator/>
      </w:r>
    </w:p>
  </w:footnote>
  <w:footnote w:type="continuationSeparator" w:id="0">
    <w:p w14:paraId="5D43D042" w14:textId="77777777" w:rsidR="008D7C9A" w:rsidRDefault="008D7C9A" w:rsidP="0012332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A699D" w:rsidRDefault="008D7C9A">
    <w:pPr>
      <w:pStyle w:val="a6"/>
      <w:rPr>
        <w:rFonts w:hint="eastAsia"/>
      </w:rPr>
    </w:pPr>
    <w:r>
      <w:rPr>
        <w:rFonts w:hint="eastAsia"/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alt="111" style="position:absolute;left:0;text-align:left;margin-left:0;margin-top:0;width:414.85pt;height:586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EA699D" w:rsidRPr="00525A6D" w:rsidRDefault="00601127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</w:t>
    </w:r>
    <w:r w:rsidR="00602BD8">
      <w:rPr>
        <w:rFonts w:ascii="微软雅黑" w:eastAsia="微软雅黑" w:hAnsi="微软雅黑" w:hint="eastAsia"/>
      </w:rPr>
      <w:t>联合</w:t>
    </w:r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A699D" w:rsidRDefault="008D7C9A">
    <w:pPr>
      <w:pStyle w:val="a6"/>
      <w:rPr>
        <w:rFonts w:hint="eastAsia"/>
      </w:rPr>
    </w:pPr>
    <w:r>
      <w:rPr>
        <w:rFonts w:hint="eastAsia"/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alt="111" style="position:absolute;left:0;text-align:left;margin-left:0;margin-top:0;width:414.85pt;height:586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2D29F4"/>
    <w:multiLevelType w:val="hybridMultilevel"/>
    <w:tmpl w:val="611015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DF02839"/>
    <w:multiLevelType w:val="hybridMultilevel"/>
    <w:tmpl w:val="B13A8D4A"/>
    <w:lvl w:ilvl="0" w:tplc="B96049E2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01CB6"/>
    <w:rsid w:val="0001293C"/>
    <w:rsid w:val="000319D4"/>
    <w:rsid w:val="00034A50"/>
    <w:rsid w:val="00045E2F"/>
    <w:rsid w:val="000523FE"/>
    <w:rsid w:val="00063221"/>
    <w:rsid w:val="00067594"/>
    <w:rsid w:val="000940B3"/>
    <w:rsid w:val="000941B1"/>
    <w:rsid w:val="000A495D"/>
    <w:rsid w:val="001103FD"/>
    <w:rsid w:val="00113C35"/>
    <w:rsid w:val="00123326"/>
    <w:rsid w:val="0012617D"/>
    <w:rsid w:val="001373E6"/>
    <w:rsid w:val="001410D0"/>
    <w:rsid w:val="00152CC9"/>
    <w:rsid w:val="00161F56"/>
    <w:rsid w:val="001716F8"/>
    <w:rsid w:val="00173705"/>
    <w:rsid w:val="001741EC"/>
    <w:rsid w:val="00175814"/>
    <w:rsid w:val="001810A9"/>
    <w:rsid w:val="001819F6"/>
    <w:rsid w:val="00182100"/>
    <w:rsid w:val="001A7CBA"/>
    <w:rsid w:val="001D3AB5"/>
    <w:rsid w:val="001D4C74"/>
    <w:rsid w:val="001E01B6"/>
    <w:rsid w:val="001E1C38"/>
    <w:rsid w:val="001F4D7A"/>
    <w:rsid w:val="00210D06"/>
    <w:rsid w:val="002168A2"/>
    <w:rsid w:val="00237881"/>
    <w:rsid w:val="00242665"/>
    <w:rsid w:val="00251DFC"/>
    <w:rsid w:val="00290BC8"/>
    <w:rsid w:val="002B27E8"/>
    <w:rsid w:val="002B6FA9"/>
    <w:rsid w:val="002C4CFD"/>
    <w:rsid w:val="002C59A0"/>
    <w:rsid w:val="002C5D4E"/>
    <w:rsid w:val="002D08CE"/>
    <w:rsid w:val="0033413C"/>
    <w:rsid w:val="003514D2"/>
    <w:rsid w:val="00352970"/>
    <w:rsid w:val="00367F04"/>
    <w:rsid w:val="00373B09"/>
    <w:rsid w:val="00381C88"/>
    <w:rsid w:val="003C1F58"/>
    <w:rsid w:val="003C5700"/>
    <w:rsid w:val="003D4D79"/>
    <w:rsid w:val="003D6977"/>
    <w:rsid w:val="003D6B34"/>
    <w:rsid w:val="003E11E5"/>
    <w:rsid w:val="003F2B3E"/>
    <w:rsid w:val="00405DAC"/>
    <w:rsid w:val="00406A36"/>
    <w:rsid w:val="0041067D"/>
    <w:rsid w:val="0041257C"/>
    <w:rsid w:val="0043173F"/>
    <w:rsid w:val="00443714"/>
    <w:rsid w:val="00446017"/>
    <w:rsid w:val="0045011F"/>
    <w:rsid w:val="004501D2"/>
    <w:rsid w:val="00452A1D"/>
    <w:rsid w:val="00472F07"/>
    <w:rsid w:val="004766C7"/>
    <w:rsid w:val="00480FAF"/>
    <w:rsid w:val="004A3F5E"/>
    <w:rsid w:val="004B186C"/>
    <w:rsid w:val="004C67CB"/>
    <w:rsid w:val="004E362F"/>
    <w:rsid w:val="004E4CFC"/>
    <w:rsid w:val="00502FC6"/>
    <w:rsid w:val="00517E24"/>
    <w:rsid w:val="005224AA"/>
    <w:rsid w:val="00525A6D"/>
    <w:rsid w:val="0053231B"/>
    <w:rsid w:val="005327B5"/>
    <w:rsid w:val="00534BFF"/>
    <w:rsid w:val="00555D32"/>
    <w:rsid w:val="00580752"/>
    <w:rsid w:val="005B0D47"/>
    <w:rsid w:val="005E580A"/>
    <w:rsid w:val="005F1C62"/>
    <w:rsid w:val="005F2E25"/>
    <w:rsid w:val="00601127"/>
    <w:rsid w:val="00601D19"/>
    <w:rsid w:val="00602BD8"/>
    <w:rsid w:val="0061187C"/>
    <w:rsid w:val="00613AC6"/>
    <w:rsid w:val="00613D64"/>
    <w:rsid w:val="00614949"/>
    <w:rsid w:val="00630A04"/>
    <w:rsid w:val="0063556F"/>
    <w:rsid w:val="00644054"/>
    <w:rsid w:val="00651C4A"/>
    <w:rsid w:val="00655706"/>
    <w:rsid w:val="00661492"/>
    <w:rsid w:val="00665088"/>
    <w:rsid w:val="0067039E"/>
    <w:rsid w:val="00676A15"/>
    <w:rsid w:val="00691339"/>
    <w:rsid w:val="006B4EB7"/>
    <w:rsid w:val="006D7C61"/>
    <w:rsid w:val="006E2B65"/>
    <w:rsid w:val="006E5A81"/>
    <w:rsid w:val="006F055A"/>
    <w:rsid w:val="006F7B94"/>
    <w:rsid w:val="00704FDD"/>
    <w:rsid w:val="00707E13"/>
    <w:rsid w:val="007130F2"/>
    <w:rsid w:val="0072110F"/>
    <w:rsid w:val="007371D6"/>
    <w:rsid w:val="0073784D"/>
    <w:rsid w:val="0074299D"/>
    <w:rsid w:val="0075281C"/>
    <w:rsid w:val="00765A36"/>
    <w:rsid w:val="007774AB"/>
    <w:rsid w:val="00783296"/>
    <w:rsid w:val="007B0450"/>
    <w:rsid w:val="007C1376"/>
    <w:rsid w:val="007D6AA6"/>
    <w:rsid w:val="00810F77"/>
    <w:rsid w:val="0082166C"/>
    <w:rsid w:val="00824734"/>
    <w:rsid w:val="00825B27"/>
    <w:rsid w:val="00860C2E"/>
    <w:rsid w:val="00872BDB"/>
    <w:rsid w:val="008771B3"/>
    <w:rsid w:val="00881CCB"/>
    <w:rsid w:val="008835B3"/>
    <w:rsid w:val="008934FD"/>
    <w:rsid w:val="008A1DDA"/>
    <w:rsid w:val="008B2139"/>
    <w:rsid w:val="008B2F0B"/>
    <w:rsid w:val="008C1665"/>
    <w:rsid w:val="008D7C9A"/>
    <w:rsid w:val="008E3115"/>
    <w:rsid w:val="008E5E6F"/>
    <w:rsid w:val="00917D8A"/>
    <w:rsid w:val="00924ED2"/>
    <w:rsid w:val="00934B3D"/>
    <w:rsid w:val="009A3809"/>
    <w:rsid w:val="009A61ED"/>
    <w:rsid w:val="009D2A06"/>
    <w:rsid w:val="009D7695"/>
    <w:rsid w:val="009E17CC"/>
    <w:rsid w:val="009E2DA2"/>
    <w:rsid w:val="009E6C28"/>
    <w:rsid w:val="00A12FDA"/>
    <w:rsid w:val="00A30EE8"/>
    <w:rsid w:val="00A4287D"/>
    <w:rsid w:val="00A429A8"/>
    <w:rsid w:val="00A5758D"/>
    <w:rsid w:val="00A60968"/>
    <w:rsid w:val="00A703D7"/>
    <w:rsid w:val="00A73F1D"/>
    <w:rsid w:val="00A831B2"/>
    <w:rsid w:val="00A8731E"/>
    <w:rsid w:val="00AA0C27"/>
    <w:rsid w:val="00AA26DF"/>
    <w:rsid w:val="00AA6135"/>
    <w:rsid w:val="00AF0EF6"/>
    <w:rsid w:val="00AF361F"/>
    <w:rsid w:val="00B15071"/>
    <w:rsid w:val="00B479C6"/>
    <w:rsid w:val="00B52952"/>
    <w:rsid w:val="00B556EB"/>
    <w:rsid w:val="00B83688"/>
    <w:rsid w:val="00BA457C"/>
    <w:rsid w:val="00BB4E85"/>
    <w:rsid w:val="00BB6E15"/>
    <w:rsid w:val="00BB76FF"/>
    <w:rsid w:val="00BC7FA5"/>
    <w:rsid w:val="00C02264"/>
    <w:rsid w:val="00C13B2C"/>
    <w:rsid w:val="00C15A8D"/>
    <w:rsid w:val="00C51B60"/>
    <w:rsid w:val="00C6483D"/>
    <w:rsid w:val="00C70869"/>
    <w:rsid w:val="00C76C2B"/>
    <w:rsid w:val="00CC0952"/>
    <w:rsid w:val="00CD4A10"/>
    <w:rsid w:val="00CD7179"/>
    <w:rsid w:val="00CE2B11"/>
    <w:rsid w:val="00CF65CA"/>
    <w:rsid w:val="00D000C1"/>
    <w:rsid w:val="00D047D7"/>
    <w:rsid w:val="00D21E97"/>
    <w:rsid w:val="00D32DA9"/>
    <w:rsid w:val="00D364A9"/>
    <w:rsid w:val="00D501B2"/>
    <w:rsid w:val="00D53EDC"/>
    <w:rsid w:val="00D63834"/>
    <w:rsid w:val="00D74439"/>
    <w:rsid w:val="00D828D8"/>
    <w:rsid w:val="00D82CDB"/>
    <w:rsid w:val="00D90946"/>
    <w:rsid w:val="00DA32AE"/>
    <w:rsid w:val="00DA4E23"/>
    <w:rsid w:val="00DB564F"/>
    <w:rsid w:val="00DD2ADF"/>
    <w:rsid w:val="00DF7C40"/>
    <w:rsid w:val="00E11406"/>
    <w:rsid w:val="00E22EC0"/>
    <w:rsid w:val="00E24C76"/>
    <w:rsid w:val="00E33A89"/>
    <w:rsid w:val="00E44F16"/>
    <w:rsid w:val="00E57C57"/>
    <w:rsid w:val="00E75EC1"/>
    <w:rsid w:val="00E77842"/>
    <w:rsid w:val="00E855C3"/>
    <w:rsid w:val="00E85B97"/>
    <w:rsid w:val="00E956FC"/>
    <w:rsid w:val="00EA22D8"/>
    <w:rsid w:val="00EA699D"/>
    <w:rsid w:val="00EB5649"/>
    <w:rsid w:val="00EB56B2"/>
    <w:rsid w:val="00EC32EA"/>
    <w:rsid w:val="00EC63D1"/>
    <w:rsid w:val="00EE2B1C"/>
    <w:rsid w:val="00EE79E0"/>
    <w:rsid w:val="00F152AD"/>
    <w:rsid w:val="00F17A73"/>
    <w:rsid w:val="00F31D1A"/>
    <w:rsid w:val="00F36404"/>
    <w:rsid w:val="00F513AD"/>
    <w:rsid w:val="00F63800"/>
    <w:rsid w:val="00F90CD3"/>
    <w:rsid w:val="00F94FFF"/>
    <w:rsid w:val="00FA55FE"/>
    <w:rsid w:val="00FB1652"/>
    <w:rsid w:val="00FB2EEC"/>
    <w:rsid w:val="00FB3F0E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DengXian" w:eastAsia="DengXian" w:hAnsi="DengXian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uiPriority w:val="99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table" w:customStyle="1" w:styleId="TableNormal">
    <w:name w:val="Table Normal"/>
    <w:qFormat/>
    <w:rsid w:val="00881C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DengXian" w:eastAsia="DengXian" w:hAnsi="DengXian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uiPriority w:val="99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table" w:customStyle="1" w:styleId="TableNormal">
    <w:name w:val="Table Normal"/>
    <w:qFormat/>
    <w:rsid w:val="00881C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229</Words>
  <Characters>1308</Characters>
  <Application>Microsoft Office Word</Application>
  <DocSecurity>0</DocSecurity>
  <Lines>10</Lines>
  <Paragraphs>3</Paragraphs>
  <ScaleCrop>false</ScaleCrop>
  <Company>P R C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王骁很无奈</dc:creator>
  <cp:lastModifiedBy>Windows 用户</cp:lastModifiedBy>
  <cp:revision>12</cp:revision>
  <cp:lastPrinted>2018-03-30T03:50:00Z</cp:lastPrinted>
  <dcterms:created xsi:type="dcterms:W3CDTF">2018-04-10T08:00:00Z</dcterms:created>
  <dcterms:modified xsi:type="dcterms:W3CDTF">2018-04-10T11:03:00Z</dcterms:modified>
</cp:coreProperties>
</file>