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9DDE" w14:textId="34690513" w:rsidR="00121944" w:rsidRPr="001737FC" w:rsidRDefault="004319DB" w:rsidP="0012194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319DB">
        <w:rPr>
          <w:rFonts w:asciiTheme="majorEastAsia" w:eastAsiaTheme="majorEastAsia" w:hAnsiTheme="majorEastAsia" w:hint="eastAsia"/>
          <w:b/>
          <w:bCs/>
          <w:sz w:val="32"/>
          <w:szCs w:val="32"/>
        </w:rPr>
        <w:t>2018年朝阳区高考</w:t>
      </w:r>
      <w:proofErr w:type="gramStart"/>
      <w:r w:rsidRPr="004319DB">
        <w:rPr>
          <w:rFonts w:asciiTheme="majorEastAsia" w:eastAsiaTheme="majorEastAsia" w:hAnsiTheme="majorEastAsia" w:hint="eastAsia"/>
          <w:b/>
          <w:bCs/>
          <w:sz w:val="32"/>
          <w:szCs w:val="32"/>
        </w:rPr>
        <w:t>一</w:t>
      </w:r>
      <w:proofErr w:type="gramEnd"/>
      <w:r w:rsidRPr="004319DB">
        <w:rPr>
          <w:rFonts w:asciiTheme="majorEastAsia" w:eastAsiaTheme="majorEastAsia" w:hAnsiTheme="majorEastAsia" w:hint="eastAsia"/>
          <w:b/>
          <w:bCs/>
          <w:sz w:val="32"/>
          <w:szCs w:val="32"/>
        </w:rPr>
        <w:t>模语文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试卷</w:t>
      </w:r>
      <w:r w:rsidR="00121944" w:rsidRPr="001737FC">
        <w:rPr>
          <w:rFonts w:asciiTheme="majorEastAsia" w:eastAsiaTheme="majorEastAsia" w:hAnsiTheme="majorEastAsia" w:hint="eastAsia"/>
          <w:b/>
          <w:bCs/>
          <w:sz w:val="32"/>
          <w:szCs w:val="32"/>
        </w:rPr>
        <w:t>整体评析</w:t>
      </w:r>
    </w:p>
    <w:p w14:paraId="26D224CB" w14:textId="77777777" w:rsidR="00121944" w:rsidRDefault="00121944" w:rsidP="0012194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高三语文朝阳一模在题型上与高考基本一致，依次考查社科文阅读、文言文阅读、古诗鉴赏、散文阅读、微写作和大作文，卷面结构整体比较稳定，难易程度适中。同时稳中有变，变中出新，不仅仅考查学生文学上对文章理解、赏析的能力，也关注了学生日常生活中的积累和感悟。</w:t>
      </w:r>
    </w:p>
    <w:p w14:paraId="66DA3CBC" w14:textId="77777777" w:rsidR="00121944" w:rsidRDefault="00121944" w:rsidP="0012194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从卷面看，各模块的考查特点如下</w:t>
      </w:r>
      <w:r>
        <w:rPr>
          <w:rFonts w:hint="eastAsia"/>
          <w:sz w:val="28"/>
          <w:szCs w:val="28"/>
        </w:rPr>
        <w:t>:</w:t>
      </w:r>
    </w:p>
    <w:p w14:paraId="5D58F2F4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社科文阅读中规中矩，贯彻了高考增加学生阅读量，锻炼学生快速阅读能力的趋势。同时出题更加多元化，结合当下时事材料，可谓稳中有变。</w:t>
      </w:r>
    </w:p>
    <w:p w14:paraId="386D61BE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文言文阅读，难度系数中上，题型方面没有太大变化，依次考查文言文实词、虚词、文意理解。文章蕴含的思想较为丰富、深刻，会对学生的理解造成困难。</w:t>
      </w:r>
    </w:p>
    <w:p w14:paraId="574B8D77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古诗鉴赏考查了韩愈的《答张十一》。从出题方式来看，依然沿用了两诗对比类的出题方式，考查的知识点是诗人的贬谪之情有何不同，考查内容更加细节，对学生理解诗歌内容提出了更高的要求。</w:t>
      </w:r>
    </w:p>
    <w:p w14:paraId="087EE719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散文阅读在文章内容上注重传统文化和民族情怀，在题型上主要考查概括归纳方面的内容，同时加入了对于基础知识和名著阅读的考查，考查的方式更多元。</w:t>
      </w:r>
    </w:p>
    <w:p w14:paraId="07746DE5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微写作主要考查同学们三个方面的能力：描述、议论和抒情。描述类的需要同学们对于名著有深入的了解，议论类的考查了同学们对于古代诗词的积累，抒情类的考查同学们的文采，大家选择最得心</w:t>
      </w:r>
      <w:r>
        <w:rPr>
          <w:rFonts w:hint="eastAsia"/>
          <w:sz w:val="28"/>
          <w:szCs w:val="28"/>
        </w:rPr>
        <w:lastRenderedPageBreak/>
        <w:t>应手的即可。</w:t>
      </w:r>
    </w:p>
    <w:p w14:paraId="18A8AC6E" w14:textId="77777777" w:rsidR="00121944" w:rsidRDefault="00121944" w:rsidP="0012194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本次考试大作文依然采取二选一的形式，考查想象类的记叙文和时</w:t>
      </w:r>
      <w:bookmarkStart w:id="0" w:name="_GoBack"/>
      <w:bookmarkEnd w:id="0"/>
      <w:r>
        <w:rPr>
          <w:rFonts w:hint="eastAsia"/>
          <w:sz w:val="28"/>
          <w:szCs w:val="28"/>
        </w:rPr>
        <w:t>事类的议论文，想象范围自由而不失实际，时事紧跟时代发展步伐且文学性强。</w:t>
      </w:r>
    </w:p>
    <w:p w14:paraId="19EBC152" w14:textId="77777777" w:rsidR="00121944" w:rsidRDefault="00121944" w:rsidP="0012194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纵观整张试卷我们不难看出，在学习中不能一味的套用方法，对于诗歌、文言文和阅读文本本身的理解才是重中之重，在生活中扩大阅读面，增加文学底蕴，提高自己对于万事万物的感悟能力。在学习中不能死记硬背所谓的方法和术语，而应该培养的是清晰的思维方式，以不变应万变，取得更好的成绩。</w:t>
      </w:r>
    </w:p>
    <w:p w14:paraId="0464139A" w14:textId="77777777" w:rsidR="00121944" w:rsidRDefault="00121944" w:rsidP="00121944"/>
    <w:p w14:paraId="5EE9D425" w14:textId="7B0277FA" w:rsidR="000E09CA" w:rsidRPr="00121944" w:rsidRDefault="005F4EDA" w:rsidP="00121944"/>
    <w:sectPr w:rsidR="000E09CA" w:rsidRPr="001219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8C83" w14:textId="77777777" w:rsidR="005F4EDA" w:rsidRDefault="005F4EDA" w:rsidP="00A328DF">
      <w:r>
        <w:separator/>
      </w:r>
    </w:p>
  </w:endnote>
  <w:endnote w:type="continuationSeparator" w:id="0">
    <w:p w14:paraId="34B7CFBF" w14:textId="77777777" w:rsidR="005F4EDA" w:rsidRDefault="005F4EDA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87C6D" w14:textId="77777777" w:rsidR="005F4EDA" w:rsidRDefault="005F4EDA" w:rsidP="00A328DF">
      <w:r>
        <w:separator/>
      </w:r>
    </w:p>
  </w:footnote>
  <w:footnote w:type="continuationSeparator" w:id="0">
    <w:p w14:paraId="64475A3A" w14:textId="77777777" w:rsidR="005F4EDA" w:rsidRDefault="005F4EDA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F32E52"/>
    <w:multiLevelType w:val="singleLevel"/>
    <w:tmpl w:val="B7F32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A"/>
    <w:rsid w:val="00121944"/>
    <w:rsid w:val="00183174"/>
    <w:rsid w:val="00203F73"/>
    <w:rsid w:val="00296714"/>
    <w:rsid w:val="003165D9"/>
    <w:rsid w:val="00375B4D"/>
    <w:rsid w:val="003B1027"/>
    <w:rsid w:val="004319DB"/>
    <w:rsid w:val="005F4EDA"/>
    <w:rsid w:val="006020D7"/>
    <w:rsid w:val="0067589D"/>
    <w:rsid w:val="006D4DBF"/>
    <w:rsid w:val="0071223A"/>
    <w:rsid w:val="00777685"/>
    <w:rsid w:val="007D4927"/>
    <w:rsid w:val="00810E0F"/>
    <w:rsid w:val="00821B46"/>
    <w:rsid w:val="00916F45"/>
    <w:rsid w:val="00984532"/>
    <w:rsid w:val="009D278E"/>
    <w:rsid w:val="009D7D9C"/>
    <w:rsid w:val="00A02737"/>
    <w:rsid w:val="00A1012E"/>
    <w:rsid w:val="00A328DF"/>
    <w:rsid w:val="00B0445C"/>
    <w:rsid w:val="00B160B7"/>
    <w:rsid w:val="00CF3C41"/>
    <w:rsid w:val="00DC31FD"/>
    <w:rsid w:val="00E078C6"/>
    <w:rsid w:val="00E30EAF"/>
    <w:rsid w:val="00ED0918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  <w15:chartTrackingRefBased/>
  <w15:docId w15:val="{BE37E989-143B-4985-9A55-C38F2C7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</dc:creator>
  <cp:keywords/>
  <dc:description/>
  <cp:lastModifiedBy>张君琳</cp:lastModifiedBy>
  <cp:revision>14</cp:revision>
  <dcterms:created xsi:type="dcterms:W3CDTF">2017-06-05T14:41:00Z</dcterms:created>
  <dcterms:modified xsi:type="dcterms:W3CDTF">2018-03-29T08:07:00Z</dcterms:modified>
</cp:coreProperties>
</file>