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74795" w14:textId="1C4351E3" w:rsidR="003E6941" w:rsidRPr="00A7029D" w:rsidRDefault="003E6941" w:rsidP="00A7029D">
      <w:pPr>
        <w:jc w:val="center"/>
        <w:rPr>
          <w:rFonts w:ascii="宋体" w:hAnsi="宋体"/>
          <w:b/>
          <w:sz w:val="32"/>
          <w:szCs w:val="32"/>
        </w:rPr>
      </w:pPr>
      <w:r w:rsidRPr="00A7029D">
        <w:rPr>
          <w:rFonts w:ascii="宋体" w:hAnsi="宋体"/>
          <w:b/>
          <w:sz w:val="32"/>
          <w:szCs w:val="32"/>
        </w:rPr>
        <w:t>2018年北京市西城区高三化学期末试卷评析</w:t>
      </w:r>
    </w:p>
    <w:p w14:paraId="5041905D" w14:textId="77777777" w:rsidR="003E6941" w:rsidRPr="00A7029D" w:rsidRDefault="003E6941" w:rsidP="00A7029D">
      <w:pPr>
        <w:jc w:val="left"/>
        <w:rPr>
          <w:rFonts w:ascii="宋体" w:hAnsi="宋体"/>
          <w:sz w:val="28"/>
          <w:szCs w:val="28"/>
        </w:rPr>
      </w:pPr>
    </w:p>
    <w:p w14:paraId="557439C9" w14:textId="7A37F391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本试卷共有16道选择题，6道大题，题型与往年一致。西城区期末考试是全区统一考试，继期中考试之后，持续进行知识全面性诊断与检测。本卷主要考察学生一轮复习的化学基础知识、基本技能及化学思想方法的掌握及落实情况；检验高</w:t>
      </w:r>
      <w:proofErr w:type="gramStart"/>
      <w:r w:rsidRPr="00A7029D">
        <w:rPr>
          <w:rFonts w:ascii="宋体" w:hAnsi="宋体"/>
          <w:sz w:val="28"/>
          <w:szCs w:val="28"/>
        </w:rPr>
        <w:t>三一</w:t>
      </w:r>
      <w:proofErr w:type="gramEnd"/>
      <w:r w:rsidRPr="00A7029D">
        <w:rPr>
          <w:rFonts w:ascii="宋体" w:hAnsi="宋体"/>
          <w:sz w:val="28"/>
          <w:szCs w:val="28"/>
        </w:rPr>
        <w:t>轮复习的化学教学状况，发现知识漏洞、能力缺陷、解题方法问题。本次考试主要考察的知识点有：化学与生活、氧化还原反应、离子反应、元素周期律、反应热、化学平衡、电化学、有机化学、化学实验。期末后学校将安排复习基础实验和探究实验。本试卷总体难度，相比往年稍微增加，没有偏题、难题。期末考试涉及多角度关联，系统、动态分析，侧重关键能力提升，送分题较少。同时稳中有变，变中出新，加大了对分析、解决、探究能力等科学素养的考察。这就要求学生要提高提取信息能力，从多个角度分析思考问题。化学实验因还没有系统复习，探究实验部分主要注重反应现象的推理以及实验目的的把握，情境较为陌生，但难度并不大。有机推断题信息虽跟去年高考一致，但反应涉及成环，难度略微增大。</w:t>
      </w:r>
    </w:p>
    <w:p w14:paraId="62467C58" w14:textId="77777777" w:rsidR="003E6941" w:rsidRPr="00A7029D" w:rsidRDefault="003E6941" w:rsidP="00A7029D">
      <w:pPr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</w:p>
    <w:p w14:paraId="66D9A697" w14:textId="77777777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一、内容较常规</w:t>
      </w:r>
    </w:p>
    <w:p w14:paraId="46D8CF23" w14:textId="69F88224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各模块分值分布</w:t>
      </w:r>
      <w:r w:rsidR="00A7029D">
        <w:rPr>
          <w:rFonts w:ascii="宋体" w:hAnsi="宋体" w:hint="eastAsia"/>
          <w:sz w:val="28"/>
          <w:szCs w:val="28"/>
        </w:rPr>
        <w:t>：</w:t>
      </w:r>
    </w:p>
    <w:p w14:paraId="068F5B38" w14:textId="77777777" w:rsidR="000F4742" w:rsidRPr="00A7029D" w:rsidRDefault="000F4742" w:rsidP="00A7029D">
      <w:pPr>
        <w:ind w:firstLineChars="200" w:firstLine="560"/>
        <w:jc w:val="center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noProof/>
          <w:sz w:val="28"/>
          <w:szCs w:val="28"/>
        </w:rPr>
        <w:lastRenderedPageBreak/>
        <w:drawing>
          <wp:inline distT="0" distB="0" distL="0" distR="0" wp14:anchorId="03A2CE5A" wp14:editId="630BE485">
            <wp:extent cx="4274519" cy="2211538"/>
            <wp:effectExtent l="0" t="0" r="18415" b="24130"/>
            <wp:docPr id="1" name="图表 1">
              <a:extLst xmlns:a="http://schemas.openxmlformats.org/drawingml/2006/main">
                <a:ext uri="{FF2B5EF4-FFF2-40B4-BE49-F238E27FC236}">
  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7EC43DAE-5C5F-4998-9B2D-6603C79B42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AB1D3B" w14:textId="77777777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从卷面看，各模块的考查特点如下：</w:t>
      </w:r>
    </w:p>
    <w:p w14:paraId="738D2883" w14:textId="3DA28EE6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1.</w:t>
      </w:r>
      <w:r w:rsidR="00767F14" w:rsidRPr="00A7029D">
        <w:rPr>
          <w:rFonts w:ascii="宋体" w:hAnsi="宋体"/>
          <w:sz w:val="28"/>
          <w:szCs w:val="28"/>
        </w:rPr>
        <w:t>基本概念：分值</w:t>
      </w:r>
      <w:r w:rsidR="00767F14" w:rsidRPr="00A7029D">
        <w:rPr>
          <w:rFonts w:ascii="宋体" w:hAnsi="宋体" w:hint="eastAsia"/>
          <w:sz w:val="28"/>
          <w:szCs w:val="28"/>
        </w:rPr>
        <w:t>略有提高</w:t>
      </w:r>
      <w:r w:rsidR="00767F14" w:rsidRPr="00A7029D">
        <w:rPr>
          <w:rFonts w:ascii="宋体" w:hAnsi="宋体"/>
          <w:sz w:val="28"/>
          <w:szCs w:val="28"/>
        </w:rPr>
        <w:t>，考查</w:t>
      </w:r>
      <w:r w:rsidR="00767F14" w:rsidRPr="00A7029D">
        <w:rPr>
          <w:rFonts w:ascii="宋体" w:hAnsi="宋体" w:hint="eastAsia"/>
          <w:sz w:val="28"/>
          <w:szCs w:val="28"/>
        </w:rPr>
        <w:t>依然</w:t>
      </w:r>
      <w:r w:rsidRPr="00A7029D">
        <w:rPr>
          <w:rFonts w:ascii="宋体" w:hAnsi="宋体"/>
          <w:sz w:val="28"/>
          <w:szCs w:val="28"/>
        </w:rPr>
        <w:t>侧重基础知识，难度不大。</w:t>
      </w:r>
    </w:p>
    <w:p w14:paraId="09581FC1" w14:textId="77777777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2.基本理论：较 2017 年分值有所减少，但分值依然很高，重难点的考查基本不变。在掌握核心知识点的基础上，熟练运用。</w:t>
      </w:r>
    </w:p>
    <w:p w14:paraId="14C6F3D3" w14:textId="77777777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3.元素化合物：分值与往年基本持平，知识较零散，在理</w:t>
      </w:r>
      <w:proofErr w:type="gramStart"/>
      <w:r w:rsidRPr="00A7029D">
        <w:rPr>
          <w:rFonts w:ascii="宋体" w:hAnsi="宋体"/>
          <w:sz w:val="28"/>
          <w:szCs w:val="28"/>
        </w:rPr>
        <w:t>综</w:t>
      </w:r>
      <w:proofErr w:type="gramEnd"/>
      <w:r w:rsidRPr="00A7029D">
        <w:rPr>
          <w:rFonts w:ascii="宋体" w:hAnsi="宋体"/>
          <w:sz w:val="28"/>
          <w:szCs w:val="28"/>
        </w:rPr>
        <w:t>试卷中的考查综合性很强，是实验题的基础，为避免知识漏洞，需要形成知识体系并加强综合应用。</w:t>
      </w:r>
    </w:p>
    <w:p w14:paraId="2F84AEC9" w14:textId="77777777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4.有机化学基础：分值变化不大（14+9分），3个选择和1个推断大题，推断大题虽然结构较为复杂，但分解起来难度不高，</w:t>
      </w:r>
      <w:proofErr w:type="gramStart"/>
      <w:r w:rsidRPr="00A7029D">
        <w:rPr>
          <w:rFonts w:ascii="宋体" w:hAnsi="宋体"/>
          <w:sz w:val="28"/>
          <w:szCs w:val="28"/>
        </w:rPr>
        <w:t>虽考察</w:t>
      </w:r>
      <w:proofErr w:type="gramEnd"/>
      <w:r w:rsidRPr="00A7029D">
        <w:rPr>
          <w:rFonts w:ascii="宋体" w:hAnsi="宋体"/>
          <w:sz w:val="28"/>
          <w:szCs w:val="28"/>
        </w:rPr>
        <w:t>陌生信息反应的逆推过程，</w:t>
      </w:r>
      <w:proofErr w:type="gramStart"/>
      <w:r w:rsidRPr="00A7029D">
        <w:rPr>
          <w:rFonts w:ascii="宋体" w:hAnsi="宋体"/>
          <w:sz w:val="28"/>
          <w:szCs w:val="28"/>
        </w:rPr>
        <w:t>但正推所学</w:t>
      </w:r>
      <w:proofErr w:type="gramEnd"/>
      <w:r w:rsidRPr="00A7029D">
        <w:rPr>
          <w:rFonts w:ascii="宋体" w:hAnsi="宋体"/>
          <w:sz w:val="28"/>
          <w:szCs w:val="28"/>
        </w:rPr>
        <w:t>内容的推断思路也是可以达到目的的。有机题目主要考查学生对有机基础的掌握，考察学生的思维迁移能力以及逆推思维。</w:t>
      </w:r>
    </w:p>
    <w:p w14:paraId="1032134A" w14:textId="77777777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5.化学实验基础：实验题目的考查分值有所增加，注重了化学学科思想的重要性，需要学生具有扎实的学科基础、分析能力、一定的化学思想及把握实验目的。</w:t>
      </w:r>
    </w:p>
    <w:p w14:paraId="6434AAA3" w14:textId="77777777" w:rsidR="000A0585" w:rsidRPr="00A7029D" w:rsidRDefault="000A0585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6C1AAF2F" w14:textId="77777777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lastRenderedPageBreak/>
        <w:t>二、心态决定成败</w:t>
      </w:r>
    </w:p>
    <w:p w14:paraId="56BF8BD8" w14:textId="77777777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本试卷试题注重对化学知识的细节考查，由对结果转向对过程的考查，从而检查了学生经过高中</w:t>
      </w:r>
      <w:proofErr w:type="gramStart"/>
      <w:r w:rsidRPr="00A7029D">
        <w:rPr>
          <w:rFonts w:ascii="宋体" w:hAnsi="宋体"/>
          <w:sz w:val="28"/>
          <w:szCs w:val="28"/>
        </w:rPr>
        <w:t>三一轮学习</w:t>
      </w:r>
      <w:proofErr w:type="gramEnd"/>
      <w:r w:rsidRPr="00A7029D">
        <w:rPr>
          <w:rFonts w:ascii="宋体" w:hAnsi="宋体"/>
          <w:sz w:val="28"/>
          <w:szCs w:val="28"/>
        </w:rPr>
        <w:t>过后，对《 2018 年普通高等学校招生全国统一考试北京卷考试说明》中要求掌握的知识是否还存有漏洞。答题时需要审题仔细，冷静思考。例如：第20题，掌握化学平衡知识的同时，通过判断多个平衡反应的选择性问题作答。</w:t>
      </w:r>
    </w:p>
    <w:p w14:paraId="53830DC6" w14:textId="77777777" w:rsidR="000A0585" w:rsidRPr="00A7029D" w:rsidRDefault="000A0585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0D64BB5B" w14:textId="77777777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三、侧重化工生产或回收，注重素养考察</w:t>
      </w:r>
    </w:p>
    <w:p w14:paraId="6C745C63" w14:textId="7AD14F2E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试题联系</w:t>
      </w:r>
      <w:r w:rsidR="00857E22" w:rsidRPr="00A7029D">
        <w:rPr>
          <w:rFonts w:ascii="宋体" w:hAnsi="宋体"/>
          <w:sz w:val="28"/>
          <w:szCs w:val="28"/>
        </w:rPr>
        <w:t>了化工生产等社会热点，这些背景材料都是</w:t>
      </w:r>
      <w:r w:rsidR="00857E22" w:rsidRPr="00A7029D">
        <w:rPr>
          <w:rFonts w:ascii="宋体" w:hAnsi="宋体" w:hint="eastAsia"/>
          <w:sz w:val="28"/>
          <w:szCs w:val="28"/>
        </w:rPr>
        <w:t>化工</w:t>
      </w:r>
      <w:r w:rsidRPr="00A7029D">
        <w:rPr>
          <w:rFonts w:ascii="宋体" w:hAnsi="宋体"/>
          <w:sz w:val="28"/>
          <w:szCs w:val="28"/>
        </w:rPr>
        <w:t>产品制备等化学研究的前沿热点，如17题制备烧碱和硫酸，18题提取碘，19</w:t>
      </w:r>
      <w:proofErr w:type="gramStart"/>
      <w:r w:rsidRPr="00A7029D">
        <w:rPr>
          <w:rFonts w:ascii="宋体" w:hAnsi="宋体"/>
          <w:sz w:val="28"/>
          <w:szCs w:val="28"/>
        </w:rPr>
        <w:t>题生产</w:t>
      </w:r>
      <w:proofErr w:type="gramEnd"/>
      <w:r w:rsidRPr="00A7029D">
        <w:rPr>
          <w:rFonts w:ascii="宋体" w:hAnsi="宋体"/>
          <w:sz w:val="28"/>
          <w:szCs w:val="28"/>
        </w:rPr>
        <w:t>甲醇，20题提炼金属</w:t>
      </w:r>
      <w:proofErr w:type="gramStart"/>
      <w:r w:rsidRPr="00A7029D">
        <w:rPr>
          <w:rFonts w:ascii="宋体" w:hAnsi="宋体"/>
          <w:sz w:val="28"/>
          <w:szCs w:val="28"/>
        </w:rPr>
        <w:t>钴</w:t>
      </w:r>
      <w:proofErr w:type="gramEnd"/>
      <w:r w:rsidRPr="00A7029D">
        <w:rPr>
          <w:rFonts w:ascii="宋体" w:hAnsi="宋体"/>
          <w:sz w:val="28"/>
          <w:szCs w:val="28"/>
        </w:rPr>
        <w:t>。</w:t>
      </w:r>
    </w:p>
    <w:p w14:paraId="63CA19B4" w14:textId="77777777" w:rsidR="00857E22" w:rsidRPr="00A7029D" w:rsidRDefault="00857E2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470922FF" w14:textId="77777777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四、期末后的学习建议</w:t>
      </w:r>
    </w:p>
    <w:p w14:paraId="451D1821" w14:textId="65B4479C" w:rsidR="003E6941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期末考试后一轮复习基本结束，之后将开始基础实验或是探究实验。期末考试后，一定要对学科试卷进行分析，找到丢分的原因，找出自己的薄弱知识板块、能力板块、方法板块，明确自己需要加强的项目，针对自己薄弱的模块进行集中学习，这样才能保证一轮复习不留下基础知识的漏洞，</w:t>
      </w:r>
      <w:proofErr w:type="gramStart"/>
      <w:r w:rsidRPr="00A7029D">
        <w:rPr>
          <w:rFonts w:ascii="宋体" w:hAnsi="宋体"/>
          <w:sz w:val="28"/>
          <w:szCs w:val="28"/>
        </w:rPr>
        <w:t>为一模打下</w:t>
      </w:r>
      <w:proofErr w:type="gramEnd"/>
      <w:r w:rsidRPr="00A7029D">
        <w:rPr>
          <w:rFonts w:ascii="宋体" w:hAnsi="宋体"/>
          <w:sz w:val="28"/>
          <w:szCs w:val="28"/>
        </w:rPr>
        <w:t>良好的基础。在此基础上，才能进一步提高化学学科能力，加强基础知识的学习与实际生活应用之间的关系，建立化学学科思想方法（宏观微观相结合，变化与守恒思想等），进行多角度关联、系统、动态地分析化学问题。</w:t>
      </w:r>
    </w:p>
    <w:p w14:paraId="14C233FC" w14:textId="77777777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1、本试卷60分以下的学生，化学基础知识较为薄弱，建议寒假</w:t>
      </w:r>
      <w:r w:rsidRPr="00A7029D">
        <w:rPr>
          <w:rFonts w:ascii="宋体" w:hAnsi="宋体"/>
          <w:sz w:val="28"/>
          <w:szCs w:val="28"/>
        </w:rPr>
        <w:lastRenderedPageBreak/>
        <w:t>期间以巩固基础知识为主，系统性的进行知识点的梳理和复习，并强化练习进行巩固，确保开学前没有大的知识漏洞，开学后才可能跟上进度。</w:t>
      </w:r>
    </w:p>
    <w:p w14:paraId="7950F793" w14:textId="77777777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2、本试卷60-75的学生，有一定的基础，但存在不少知识漏洞，需要通过试卷和错题分析找到知识漏洞，加强模块练习，形成化学知识体系。</w:t>
      </w:r>
    </w:p>
    <w:p w14:paraId="3236C8FA" w14:textId="77777777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3、本试卷75-90分的学生，还存有个别知识漏洞，建议找到某一类别有问题的习题，对相应的知识点重新梳理，对习题集中突破。同时加强化学思维能力的培养。</w:t>
      </w:r>
    </w:p>
    <w:p w14:paraId="7AC8DAFC" w14:textId="77777777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4、本试卷90分以上的学生，基础知识问题基本不大，但由于期末考试远没有达到高考的难度，建议该类学生尝试做一些历年的模拟题或真题，加强化学思想方法的培养，做一些拖延性练习，提前进入</w:t>
      </w:r>
      <w:proofErr w:type="gramStart"/>
      <w:r w:rsidRPr="00A7029D">
        <w:rPr>
          <w:rFonts w:ascii="宋体" w:hAnsi="宋体"/>
          <w:sz w:val="28"/>
          <w:szCs w:val="28"/>
        </w:rPr>
        <w:t>做理综题</w:t>
      </w:r>
      <w:proofErr w:type="gramEnd"/>
      <w:r w:rsidRPr="00A7029D">
        <w:rPr>
          <w:rFonts w:ascii="宋体" w:hAnsi="宋体"/>
          <w:sz w:val="28"/>
          <w:szCs w:val="28"/>
        </w:rPr>
        <w:t>的状态。</w:t>
      </w:r>
    </w:p>
    <w:p w14:paraId="0685F049" w14:textId="77777777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5B5FC203" w14:textId="77777777" w:rsidR="000F4742" w:rsidRPr="00A7029D" w:rsidRDefault="000F4742" w:rsidP="00A7029D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29D">
        <w:rPr>
          <w:rFonts w:ascii="宋体" w:hAnsi="宋体"/>
          <w:sz w:val="28"/>
          <w:szCs w:val="28"/>
        </w:rPr>
        <w:t>总之本试卷，综合性、开放性稍有加强，化学基础扎实，选出正确答案不难。大题考查基础＋能力，若考生有扎实的学科知识作为基础并且有快速提取有效信息的能力，加上高中三年逐渐培养起来的化学学科思想，相信完成主观题部分也会很顺利。</w:t>
      </w:r>
    </w:p>
    <w:p w14:paraId="5BF1D11A" w14:textId="77777777" w:rsidR="00E11406" w:rsidRPr="00A7029D" w:rsidRDefault="00E11406" w:rsidP="00A7029D">
      <w:pPr>
        <w:ind w:firstLineChars="200" w:firstLine="560"/>
        <w:rPr>
          <w:rFonts w:ascii="宋体" w:hAnsi="宋体"/>
          <w:sz w:val="28"/>
          <w:szCs w:val="28"/>
        </w:rPr>
      </w:pPr>
    </w:p>
    <w:sectPr w:rsidR="00E11406" w:rsidRPr="00A7029D" w:rsidSect="005F2E2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5408C" w14:textId="77777777" w:rsidR="003A25D3" w:rsidRDefault="003A25D3" w:rsidP="00123326">
      <w:r>
        <w:separator/>
      </w:r>
    </w:p>
  </w:endnote>
  <w:endnote w:type="continuationSeparator" w:id="0">
    <w:p w14:paraId="65F69BE9" w14:textId="77777777" w:rsidR="003A25D3" w:rsidRDefault="003A25D3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4C2A3476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29D" w:rsidRPr="00A7029D">
          <w:rPr>
            <w:noProof/>
            <w:lang w:val="zh-CN"/>
          </w:rPr>
          <w:t>2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0881D" w14:textId="77777777" w:rsidR="003A25D3" w:rsidRDefault="003A25D3" w:rsidP="00123326">
      <w:r>
        <w:separator/>
      </w:r>
    </w:p>
  </w:footnote>
  <w:footnote w:type="continuationSeparator" w:id="0">
    <w:p w14:paraId="24874FFD" w14:textId="77777777" w:rsidR="003A25D3" w:rsidRDefault="003A25D3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3A25D3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</w:t>
    </w:r>
    <w:proofErr w:type="gramStart"/>
    <w:r w:rsidR="00EA699D" w:rsidRPr="00525A6D">
      <w:rPr>
        <w:rFonts w:ascii="微软雅黑" w:eastAsia="微软雅黑" w:hAnsi="微软雅黑" w:hint="eastAsia"/>
      </w:rPr>
      <w:t>优能中学&amp;优能</w:t>
    </w:r>
    <w:proofErr w:type="gramEnd"/>
    <w:r w:rsidR="00EA699D"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</w:t>
    </w:r>
    <w:r w:rsidR="00602BD8">
      <w:rPr>
        <w:rFonts w:ascii="微软雅黑" w:eastAsia="微软雅黑" w:hAnsi="微软雅黑" w:hint="eastAsia"/>
      </w:rPr>
      <w:t>联合</w:t>
    </w:r>
    <w:proofErr w:type="gramEnd"/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3A25D3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3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4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235A4"/>
    <w:rsid w:val="000319D4"/>
    <w:rsid w:val="00063221"/>
    <w:rsid w:val="000A0585"/>
    <w:rsid w:val="000A495D"/>
    <w:rsid w:val="000F4742"/>
    <w:rsid w:val="00123326"/>
    <w:rsid w:val="00173705"/>
    <w:rsid w:val="00175814"/>
    <w:rsid w:val="001819F6"/>
    <w:rsid w:val="001D3AB5"/>
    <w:rsid w:val="001D4C74"/>
    <w:rsid w:val="00210D06"/>
    <w:rsid w:val="002168A2"/>
    <w:rsid w:val="00237881"/>
    <w:rsid w:val="00242665"/>
    <w:rsid w:val="0026185A"/>
    <w:rsid w:val="002C3D4F"/>
    <w:rsid w:val="002C4CFD"/>
    <w:rsid w:val="002C59A0"/>
    <w:rsid w:val="00352970"/>
    <w:rsid w:val="00381C88"/>
    <w:rsid w:val="003A25D3"/>
    <w:rsid w:val="003D4D79"/>
    <w:rsid w:val="003E11E5"/>
    <w:rsid w:val="003E6941"/>
    <w:rsid w:val="00405DAC"/>
    <w:rsid w:val="00406A36"/>
    <w:rsid w:val="0041067D"/>
    <w:rsid w:val="0041257C"/>
    <w:rsid w:val="00443714"/>
    <w:rsid w:val="00446017"/>
    <w:rsid w:val="00450503"/>
    <w:rsid w:val="00472F07"/>
    <w:rsid w:val="00480FAF"/>
    <w:rsid w:val="004E4CFC"/>
    <w:rsid w:val="00525A6D"/>
    <w:rsid w:val="00555D32"/>
    <w:rsid w:val="00580752"/>
    <w:rsid w:val="005A6156"/>
    <w:rsid w:val="005B0D47"/>
    <w:rsid w:val="005F1C62"/>
    <w:rsid w:val="005F2E25"/>
    <w:rsid w:val="00601127"/>
    <w:rsid w:val="00602BD8"/>
    <w:rsid w:val="00603D75"/>
    <w:rsid w:val="00613AC6"/>
    <w:rsid w:val="00613D64"/>
    <w:rsid w:val="00630A04"/>
    <w:rsid w:val="00644054"/>
    <w:rsid w:val="0067039E"/>
    <w:rsid w:val="00676A15"/>
    <w:rsid w:val="006B4EB7"/>
    <w:rsid w:val="006E2B65"/>
    <w:rsid w:val="00704FDD"/>
    <w:rsid w:val="00707E13"/>
    <w:rsid w:val="0075281C"/>
    <w:rsid w:val="00765A36"/>
    <w:rsid w:val="00767F14"/>
    <w:rsid w:val="007774AB"/>
    <w:rsid w:val="00783296"/>
    <w:rsid w:val="007C1376"/>
    <w:rsid w:val="00857E22"/>
    <w:rsid w:val="00872BDB"/>
    <w:rsid w:val="008835B3"/>
    <w:rsid w:val="008A1DDA"/>
    <w:rsid w:val="008B2139"/>
    <w:rsid w:val="008B2F0B"/>
    <w:rsid w:val="008E5E6F"/>
    <w:rsid w:val="00917D8A"/>
    <w:rsid w:val="009A3809"/>
    <w:rsid w:val="009D2A06"/>
    <w:rsid w:val="009D7695"/>
    <w:rsid w:val="009E6C28"/>
    <w:rsid w:val="00A7029D"/>
    <w:rsid w:val="00A703D7"/>
    <w:rsid w:val="00AA26DF"/>
    <w:rsid w:val="00AF0EF6"/>
    <w:rsid w:val="00B479C6"/>
    <w:rsid w:val="00B556EB"/>
    <w:rsid w:val="00BA457C"/>
    <w:rsid w:val="00BB4E85"/>
    <w:rsid w:val="00BB6E15"/>
    <w:rsid w:val="00BC7FA5"/>
    <w:rsid w:val="00C02264"/>
    <w:rsid w:val="00C51B60"/>
    <w:rsid w:val="00C70869"/>
    <w:rsid w:val="00CD4A10"/>
    <w:rsid w:val="00CD7179"/>
    <w:rsid w:val="00CE2B11"/>
    <w:rsid w:val="00CF65CA"/>
    <w:rsid w:val="00D000C1"/>
    <w:rsid w:val="00D047D7"/>
    <w:rsid w:val="00D364A9"/>
    <w:rsid w:val="00D501B2"/>
    <w:rsid w:val="00D828D8"/>
    <w:rsid w:val="00DA32AE"/>
    <w:rsid w:val="00DB564F"/>
    <w:rsid w:val="00DF7C40"/>
    <w:rsid w:val="00E11406"/>
    <w:rsid w:val="00E22EC0"/>
    <w:rsid w:val="00E57C57"/>
    <w:rsid w:val="00E77842"/>
    <w:rsid w:val="00E855C3"/>
    <w:rsid w:val="00E85B97"/>
    <w:rsid w:val="00E956FC"/>
    <w:rsid w:val="00E969B0"/>
    <w:rsid w:val="00EA699D"/>
    <w:rsid w:val="00EC32EA"/>
    <w:rsid w:val="00EC63D1"/>
    <w:rsid w:val="00EE79E0"/>
    <w:rsid w:val="00F152AD"/>
    <w:rsid w:val="00F17A73"/>
    <w:rsid w:val="00F31D1A"/>
    <w:rsid w:val="00FB2EEC"/>
    <w:rsid w:val="00FB3F0E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各模块分值分布图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基本概念</c:v>
                </c:pt>
                <c:pt idx="1">
                  <c:v>基本理论</c:v>
                </c:pt>
                <c:pt idx="2">
                  <c:v>元素化合物</c:v>
                </c:pt>
                <c:pt idx="3">
                  <c:v>有机化学基础</c:v>
                </c:pt>
                <c:pt idx="4">
                  <c:v>化学实验基础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20</c:v>
                </c:pt>
                <c:pt idx="1">
                  <c:v>25</c:v>
                </c:pt>
                <c:pt idx="2">
                  <c:v>12</c:v>
                </c:pt>
                <c:pt idx="3">
                  <c:v>26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27-4830-8D16-9D63E03FB17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基本概念</c:v>
                </c:pt>
                <c:pt idx="1">
                  <c:v>基本理论</c:v>
                </c:pt>
                <c:pt idx="2">
                  <c:v>元素化合物</c:v>
                </c:pt>
                <c:pt idx="3">
                  <c:v>有机化学基础</c:v>
                </c:pt>
                <c:pt idx="4">
                  <c:v>化学实验基础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14</c:v>
                </c:pt>
                <c:pt idx="1">
                  <c:v>32</c:v>
                </c:pt>
                <c:pt idx="2">
                  <c:v>13</c:v>
                </c:pt>
                <c:pt idx="3">
                  <c:v>19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27-4830-8D16-9D63E03FB17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基本概念</c:v>
                </c:pt>
                <c:pt idx="1">
                  <c:v>基本理论</c:v>
                </c:pt>
                <c:pt idx="2">
                  <c:v>元素化合物</c:v>
                </c:pt>
                <c:pt idx="3">
                  <c:v>有机化学基础</c:v>
                </c:pt>
                <c:pt idx="4">
                  <c:v>化学实验基础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19</c:v>
                </c:pt>
                <c:pt idx="3">
                  <c:v>23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27-4830-8D16-9D63E03FB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604608"/>
        <c:axId val="200894720"/>
      </c:barChart>
      <c:catAx>
        <c:axId val="20960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0894720"/>
        <c:crosses val="autoZero"/>
        <c:auto val="1"/>
        <c:lblAlgn val="ctr"/>
        <c:lblOffset val="100"/>
        <c:noMultiLvlLbl val="0"/>
      </c:catAx>
      <c:valAx>
        <c:axId val="20089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960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269</Words>
  <Characters>1534</Characters>
  <Application>Microsoft Office Word</Application>
  <DocSecurity>0</DocSecurity>
  <Lines>12</Lines>
  <Paragraphs>3</Paragraphs>
  <ScaleCrop>false</ScaleCrop>
  <Company>P R C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20</cp:revision>
  <cp:lastPrinted>2018-01-19T02:50:00Z</cp:lastPrinted>
  <dcterms:created xsi:type="dcterms:W3CDTF">2017-05-31T11:05:00Z</dcterms:created>
  <dcterms:modified xsi:type="dcterms:W3CDTF">2018-01-19T05:57:00Z</dcterms:modified>
</cp:coreProperties>
</file>