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F12BC" w14:textId="16350338" w:rsidR="00BB7E72" w:rsidRPr="00A8476D" w:rsidRDefault="00594FF3" w:rsidP="00BB7E72">
      <w:pPr>
        <w:pStyle w:val="af7"/>
        <w:spacing w:before="0" w:after="0"/>
        <w:rPr>
          <w:rFonts w:ascii="宋体" w:hAnsi="宋体" w:hint="eastAsia"/>
        </w:rPr>
      </w:pPr>
      <w:r w:rsidRPr="00A8476D">
        <w:rPr>
          <w:rFonts w:ascii="宋体" w:hAnsi="宋体" w:hint="eastAsia"/>
        </w:rPr>
        <w:t>2018</w:t>
      </w:r>
      <w:r w:rsidR="00B8398D" w:rsidRPr="00A8476D">
        <w:rPr>
          <w:rFonts w:ascii="宋体" w:hAnsi="宋体" w:hint="eastAsia"/>
        </w:rPr>
        <w:t>年</w:t>
      </w:r>
      <w:r w:rsidR="00BB7E72" w:rsidRPr="00A8476D">
        <w:rPr>
          <w:rFonts w:ascii="宋体" w:hAnsi="宋体" w:hint="eastAsia"/>
        </w:rPr>
        <w:t>北京市</w:t>
      </w:r>
      <w:r w:rsidR="009C0961" w:rsidRPr="00A8476D">
        <w:rPr>
          <w:rFonts w:ascii="宋体" w:hAnsi="宋体" w:hint="eastAsia"/>
        </w:rPr>
        <w:t>西</w:t>
      </w:r>
      <w:proofErr w:type="gramStart"/>
      <w:r w:rsidR="009C0961" w:rsidRPr="00A8476D">
        <w:rPr>
          <w:rFonts w:ascii="宋体" w:hAnsi="宋体" w:hint="eastAsia"/>
        </w:rPr>
        <w:t>城</w:t>
      </w:r>
      <w:r w:rsidR="00BB7E72" w:rsidRPr="00A8476D">
        <w:rPr>
          <w:rFonts w:ascii="宋体" w:hAnsi="宋体" w:hint="eastAsia"/>
        </w:rPr>
        <w:t>区初</w:t>
      </w:r>
      <w:proofErr w:type="gramEnd"/>
      <w:r w:rsidR="00BB7E72" w:rsidRPr="00A8476D">
        <w:rPr>
          <w:rFonts w:ascii="宋体" w:hAnsi="宋体" w:hint="eastAsia"/>
        </w:rPr>
        <w:t>三</w:t>
      </w:r>
      <w:r w:rsidR="00B8398D" w:rsidRPr="00A8476D">
        <w:rPr>
          <w:rFonts w:ascii="宋体" w:hAnsi="宋体" w:hint="eastAsia"/>
        </w:rPr>
        <w:t>化学</w:t>
      </w:r>
      <w:r w:rsidR="00BB7E72" w:rsidRPr="00A8476D">
        <w:rPr>
          <w:rFonts w:ascii="宋体" w:hAnsi="宋体" w:hint="eastAsia"/>
        </w:rPr>
        <w:t>期末</w:t>
      </w:r>
      <w:r w:rsidR="00B547AF">
        <w:rPr>
          <w:rFonts w:ascii="宋体" w:hAnsi="宋体" w:hint="eastAsia"/>
        </w:rPr>
        <w:t>试卷</w:t>
      </w:r>
      <w:r w:rsidR="00B8398D" w:rsidRPr="00A8476D">
        <w:rPr>
          <w:rFonts w:ascii="宋体" w:hAnsi="宋体" w:hint="eastAsia"/>
        </w:rPr>
        <w:t>整体分析</w:t>
      </w:r>
      <w:r w:rsidR="002B4B06" w:rsidRPr="00A8476D">
        <w:rPr>
          <w:rFonts w:ascii="宋体" w:hAnsi="宋体" w:hint="eastAsia"/>
        </w:rPr>
        <w:t xml:space="preserve"> </w:t>
      </w:r>
    </w:p>
    <w:p w14:paraId="2A9FFC50" w14:textId="3C4EADCF" w:rsidR="00BB7E72" w:rsidRPr="00BB7E72" w:rsidRDefault="002B4B06" w:rsidP="00BB7E72">
      <w:pPr>
        <w:pStyle w:val="af7"/>
        <w:spacing w:before="0" w:after="0"/>
        <w:rPr>
          <w:rFonts w:ascii="宋体" w:hAnsi="宋体" w:hint="eastAsia"/>
          <w:sz w:val="28"/>
          <w:szCs w:val="28"/>
        </w:rPr>
      </w:pPr>
      <w:r w:rsidRPr="00BB7E72">
        <w:rPr>
          <w:rFonts w:ascii="宋体" w:hAnsi="宋体" w:hint="eastAsia"/>
          <w:sz w:val="28"/>
          <w:szCs w:val="28"/>
        </w:rPr>
        <w:t xml:space="preserve">          </w:t>
      </w:r>
    </w:p>
    <w:p w14:paraId="5D7CDE78" w14:textId="6AAB1D62" w:rsidR="00BB7E72" w:rsidRPr="00BB7E72" w:rsidRDefault="00B8398D" w:rsidP="00BB7E72">
      <w:pPr>
        <w:pStyle w:val="af7"/>
        <w:numPr>
          <w:ilvl w:val="0"/>
          <w:numId w:val="9"/>
        </w:numPr>
        <w:spacing w:before="0" w:after="0"/>
        <w:jc w:val="left"/>
        <w:rPr>
          <w:rFonts w:ascii="宋体" w:hAnsi="宋体"/>
          <w:sz w:val="28"/>
          <w:szCs w:val="28"/>
        </w:rPr>
      </w:pPr>
      <w:r w:rsidRPr="00BB7E72">
        <w:rPr>
          <w:rFonts w:ascii="宋体" w:hAnsi="宋体" w:hint="eastAsia"/>
          <w:sz w:val="28"/>
          <w:szCs w:val="28"/>
        </w:rPr>
        <w:t>试题特点</w:t>
      </w:r>
      <w:bookmarkStart w:id="0" w:name="_GoBack"/>
      <w:bookmarkEnd w:id="0"/>
    </w:p>
    <w:p w14:paraId="2A2DC14F" w14:textId="77777777" w:rsidR="00E15132" w:rsidRPr="00BB7E72" w:rsidRDefault="00B8398D" w:rsidP="00BB7E72">
      <w:pPr>
        <w:pStyle w:val="ab"/>
        <w:widowControl/>
        <w:numPr>
          <w:ilvl w:val="0"/>
          <w:numId w:val="7"/>
        </w:numPr>
        <w:tabs>
          <w:tab w:val="clear" w:pos="420"/>
          <w:tab w:val="clear" w:pos="2520"/>
          <w:tab w:val="clear" w:pos="4200"/>
          <w:tab w:val="clear" w:pos="5880"/>
        </w:tabs>
        <w:ind w:left="0" w:firstLineChars="0" w:firstLine="0"/>
        <w:jc w:val="left"/>
        <w:rPr>
          <w:rFonts w:ascii="宋体" w:eastAsia="宋体" w:hAnsi="宋体" w:cs="微软雅黑"/>
          <w:kern w:val="0"/>
          <w:sz w:val="28"/>
          <w:szCs w:val="28"/>
        </w:rPr>
      </w:pPr>
      <w:r w:rsidRPr="00BB7E72">
        <w:rPr>
          <w:rFonts w:ascii="宋体" w:eastAsia="宋体" w:hAnsi="宋体" w:cs="微软雅黑" w:hint="eastAsia"/>
          <w:b/>
          <w:kern w:val="0"/>
          <w:sz w:val="28"/>
          <w:szCs w:val="28"/>
        </w:rPr>
        <w:t>试卷整体分析：</w:t>
      </w:r>
    </w:p>
    <w:p w14:paraId="16817BFD" w14:textId="4EBC1ACB" w:rsidR="0024497F" w:rsidRDefault="00594FF3" w:rsidP="00BB7E72">
      <w:pPr>
        <w:pStyle w:val="ab"/>
        <w:widowControl/>
        <w:tabs>
          <w:tab w:val="clear" w:pos="420"/>
          <w:tab w:val="clear" w:pos="2520"/>
          <w:tab w:val="clear" w:pos="4200"/>
          <w:tab w:val="clear" w:pos="5880"/>
        </w:tabs>
        <w:ind w:firstLine="560"/>
        <w:jc w:val="left"/>
        <w:rPr>
          <w:rFonts w:ascii="宋体" w:eastAsia="宋体" w:hAnsi="宋体" w:cs="微软雅黑" w:hint="eastAsia"/>
          <w:kern w:val="0"/>
          <w:sz w:val="28"/>
          <w:szCs w:val="28"/>
        </w:rPr>
      </w:pPr>
      <w:r w:rsidRPr="00BB7E72">
        <w:rPr>
          <w:rFonts w:ascii="宋体" w:eastAsia="宋体" w:hAnsi="宋体" w:cs="微软雅黑" w:hint="eastAsia"/>
          <w:kern w:val="0"/>
          <w:sz w:val="28"/>
          <w:szCs w:val="28"/>
        </w:rPr>
        <w:t>2018</w:t>
      </w:r>
      <w:r w:rsidR="00B8398D" w:rsidRPr="00BB7E72">
        <w:rPr>
          <w:rFonts w:ascii="宋体" w:eastAsia="宋体" w:hAnsi="宋体" w:cs="微软雅黑" w:hint="eastAsia"/>
          <w:kern w:val="0"/>
          <w:sz w:val="28"/>
          <w:szCs w:val="28"/>
        </w:rPr>
        <w:t>年</w:t>
      </w:r>
      <w:r w:rsidR="009C0961" w:rsidRPr="00BB7E72">
        <w:rPr>
          <w:rFonts w:ascii="宋体" w:eastAsia="宋体" w:hAnsi="宋体" w:cs="微软雅黑" w:hint="eastAsia"/>
          <w:kern w:val="0"/>
          <w:sz w:val="28"/>
          <w:szCs w:val="28"/>
        </w:rPr>
        <w:t>西城期末考试</w:t>
      </w:r>
      <w:r w:rsidR="0024497F" w:rsidRPr="00BB7E7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试卷的命题</w:t>
      </w:r>
      <w:r w:rsidR="00E15132" w:rsidRPr="00BB7E7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以《2018中考说明》为指导思想</w:t>
      </w:r>
      <w:r w:rsidR="00E15132" w:rsidRPr="00BB7E72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，</w:t>
      </w:r>
      <w:r w:rsidR="0024497F" w:rsidRPr="00BB7E7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以义务教育化学课程标准及人教版义务教育课程标准教科书《化学》的有关内容为依据，重点考查学生化学基础知识和基本技能、基本方法和情感态度价值观，以及对化学、技术和社会之间相互关系的理解，运用化学知识解决简单实际问题的能力等。</w:t>
      </w:r>
      <w:r w:rsidR="00E15132" w:rsidRPr="00BB7E72">
        <w:rPr>
          <w:rFonts w:ascii="宋体" w:eastAsia="宋体" w:hAnsi="宋体" w:cs="微软雅黑" w:hint="eastAsia"/>
          <w:kern w:val="0"/>
          <w:sz w:val="28"/>
          <w:szCs w:val="28"/>
        </w:rPr>
        <w:t>考试</w:t>
      </w:r>
      <w:r w:rsidR="00B8398D" w:rsidRPr="00BB7E72">
        <w:rPr>
          <w:rFonts w:ascii="宋体" w:eastAsia="宋体" w:hAnsi="宋体" w:cs="微软雅黑" w:hint="eastAsia"/>
          <w:kern w:val="0"/>
          <w:sz w:val="28"/>
          <w:szCs w:val="28"/>
        </w:rPr>
        <w:t>难度适中，</w:t>
      </w:r>
      <w:r w:rsidR="00717451" w:rsidRPr="00BB7E72">
        <w:rPr>
          <w:rFonts w:ascii="宋体" w:eastAsia="宋体" w:hAnsi="宋体" w:cs="微软雅黑" w:hint="eastAsia"/>
          <w:kern w:val="0"/>
          <w:sz w:val="28"/>
          <w:szCs w:val="28"/>
        </w:rPr>
        <w:t>考查内容为</w:t>
      </w:r>
      <w:r w:rsidR="007B3110" w:rsidRPr="00BB7E72">
        <w:rPr>
          <w:rFonts w:ascii="宋体" w:eastAsia="宋体" w:hAnsi="宋体" w:cs="微软雅黑" w:hint="eastAsia"/>
          <w:kern w:val="0"/>
          <w:sz w:val="28"/>
          <w:szCs w:val="28"/>
        </w:rPr>
        <w:t>化学1到</w:t>
      </w:r>
      <w:r w:rsidR="0024497F" w:rsidRPr="00BB7E72">
        <w:rPr>
          <w:rFonts w:ascii="宋体" w:eastAsia="宋体" w:hAnsi="宋体" w:cs="微软雅黑"/>
          <w:kern w:val="0"/>
          <w:sz w:val="28"/>
          <w:szCs w:val="28"/>
        </w:rPr>
        <w:t>8</w:t>
      </w:r>
      <w:r w:rsidR="007B3110" w:rsidRPr="00BB7E72">
        <w:rPr>
          <w:rFonts w:ascii="宋体" w:eastAsia="宋体" w:hAnsi="宋体" w:cs="微软雅黑" w:hint="eastAsia"/>
          <w:kern w:val="0"/>
          <w:sz w:val="28"/>
          <w:szCs w:val="28"/>
        </w:rPr>
        <w:t>单元</w:t>
      </w:r>
      <w:r w:rsidR="007B3110" w:rsidRPr="00BB7E72">
        <w:rPr>
          <w:rFonts w:ascii="宋体" w:eastAsia="宋体" w:hAnsi="宋体" w:cs="微软雅黑"/>
          <w:kern w:val="0"/>
          <w:sz w:val="28"/>
          <w:szCs w:val="28"/>
        </w:rPr>
        <w:t>，</w:t>
      </w:r>
      <w:r w:rsidR="007B3110" w:rsidRPr="00BB7E72">
        <w:rPr>
          <w:rFonts w:ascii="宋体" w:eastAsia="宋体" w:hAnsi="宋体" w:cs="微软雅黑" w:hint="eastAsia"/>
          <w:kern w:val="0"/>
          <w:sz w:val="28"/>
          <w:szCs w:val="28"/>
        </w:rPr>
        <w:t>共47道小题</w:t>
      </w:r>
      <w:r w:rsidR="007B3110" w:rsidRPr="00BB7E72">
        <w:rPr>
          <w:rFonts w:ascii="宋体" w:eastAsia="宋体" w:hAnsi="宋体" w:cs="微软雅黑"/>
          <w:kern w:val="0"/>
          <w:sz w:val="28"/>
          <w:szCs w:val="28"/>
        </w:rPr>
        <w:t>，满分</w:t>
      </w:r>
      <w:r w:rsidR="007B3110" w:rsidRPr="00BB7E72">
        <w:rPr>
          <w:rFonts w:ascii="宋体" w:eastAsia="宋体" w:hAnsi="宋体" w:cs="微软雅黑" w:hint="eastAsia"/>
          <w:kern w:val="0"/>
          <w:sz w:val="28"/>
          <w:szCs w:val="28"/>
        </w:rPr>
        <w:t>100分</w:t>
      </w:r>
      <w:r w:rsidR="007B3110" w:rsidRPr="00BB7E72">
        <w:rPr>
          <w:rFonts w:ascii="宋体" w:eastAsia="宋体" w:hAnsi="宋体" w:cs="微软雅黑"/>
          <w:kern w:val="0"/>
          <w:sz w:val="28"/>
          <w:szCs w:val="28"/>
        </w:rPr>
        <w:t>，考试时间</w:t>
      </w:r>
      <w:r w:rsidR="007B3110" w:rsidRPr="00BB7E72">
        <w:rPr>
          <w:rFonts w:ascii="宋体" w:eastAsia="宋体" w:hAnsi="宋体" w:cs="微软雅黑" w:hint="eastAsia"/>
          <w:kern w:val="0"/>
          <w:sz w:val="28"/>
          <w:szCs w:val="28"/>
        </w:rPr>
        <w:t>90分钟</w:t>
      </w:r>
      <w:r w:rsidR="007B3110" w:rsidRPr="00BB7E72">
        <w:rPr>
          <w:rFonts w:ascii="宋体" w:eastAsia="宋体" w:hAnsi="宋体" w:cs="微软雅黑"/>
          <w:kern w:val="0"/>
          <w:sz w:val="28"/>
          <w:szCs w:val="28"/>
        </w:rPr>
        <w:t>，</w:t>
      </w:r>
      <w:r w:rsidR="007B3110" w:rsidRPr="00BB7E72">
        <w:rPr>
          <w:rFonts w:ascii="宋体" w:eastAsia="宋体" w:hAnsi="宋体" w:cs="微软雅黑" w:hint="eastAsia"/>
          <w:kern w:val="0"/>
          <w:sz w:val="28"/>
          <w:szCs w:val="28"/>
        </w:rPr>
        <w:t>考题形式</w:t>
      </w:r>
      <w:r w:rsidR="0024497F" w:rsidRPr="00BB7E72">
        <w:rPr>
          <w:rFonts w:ascii="宋体" w:eastAsia="宋体" w:hAnsi="宋体" w:cs="微软雅黑" w:hint="eastAsia"/>
          <w:kern w:val="0"/>
          <w:sz w:val="28"/>
          <w:szCs w:val="28"/>
        </w:rPr>
        <w:t>和</w:t>
      </w:r>
      <w:r w:rsidR="007B3110" w:rsidRPr="00BB7E72">
        <w:rPr>
          <w:rFonts w:ascii="宋体" w:eastAsia="宋体" w:hAnsi="宋体" w:cs="微软雅黑" w:hint="eastAsia"/>
          <w:kern w:val="0"/>
          <w:sz w:val="28"/>
          <w:szCs w:val="28"/>
        </w:rPr>
        <w:t>2018中考说明</w:t>
      </w:r>
      <w:r w:rsidR="00E15132" w:rsidRPr="00BB7E72">
        <w:rPr>
          <w:rFonts w:ascii="宋体" w:eastAsia="宋体" w:hAnsi="宋体" w:cs="微软雅黑" w:hint="eastAsia"/>
          <w:kern w:val="0"/>
          <w:sz w:val="28"/>
          <w:szCs w:val="28"/>
        </w:rPr>
        <w:t>要求</w:t>
      </w:r>
      <w:r w:rsidR="0024497F" w:rsidRPr="00BB7E72">
        <w:rPr>
          <w:rFonts w:ascii="宋体" w:eastAsia="宋体" w:hAnsi="宋体" w:cs="微软雅黑" w:hint="eastAsia"/>
          <w:kern w:val="0"/>
          <w:sz w:val="28"/>
          <w:szCs w:val="28"/>
        </w:rPr>
        <w:t>一致</w:t>
      </w:r>
      <w:r w:rsidR="0024497F" w:rsidRPr="00BB7E72">
        <w:rPr>
          <w:rFonts w:ascii="宋体" w:eastAsia="宋体" w:hAnsi="宋体" w:cs="微软雅黑"/>
          <w:kern w:val="0"/>
          <w:sz w:val="28"/>
          <w:szCs w:val="28"/>
        </w:rPr>
        <w:t>，</w:t>
      </w:r>
      <w:r w:rsidR="00E15132" w:rsidRPr="00BB7E72">
        <w:rPr>
          <w:rFonts w:ascii="宋体" w:eastAsia="宋体" w:hAnsi="宋体" w:cs="微软雅黑" w:hint="eastAsia"/>
          <w:kern w:val="0"/>
          <w:sz w:val="28"/>
          <w:szCs w:val="28"/>
        </w:rPr>
        <w:t>删</w:t>
      </w:r>
      <w:r w:rsidR="0024497F" w:rsidRPr="00BB7E72">
        <w:rPr>
          <w:rFonts w:ascii="宋体" w:eastAsia="宋体" w:hAnsi="宋体" w:cs="微软雅黑"/>
          <w:kern w:val="0"/>
          <w:sz w:val="28"/>
          <w:szCs w:val="28"/>
        </w:rPr>
        <w:t>掉了物质组成变化分析题的考查，将基本实验和实验原理题合并为基础实验及原理分析进行考查，其他题型和</w:t>
      </w:r>
      <w:r w:rsidR="007B3110" w:rsidRPr="00BB7E72">
        <w:rPr>
          <w:rFonts w:ascii="宋体" w:eastAsia="宋体" w:hAnsi="宋体" w:cs="微软雅黑"/>
          <w:kern w:val="0"/>
          <w:sz w:val="28"/>
          <w:szCs w:val="28"/>
        </w:rPr>
        <w:t>和</w:t>
      </w:r>
      <w:r w:rsidR="007B3110" w:rsidRPr="00BB7E72">
        <w:rPr>
          <w:rFonts w:ascii="宋体" w:eastAsia="宋体" w:hAnsi="宋体" w:cs="微软雅黑" w:hint="eastAsia"/>
          <w:kern w:val="0"/>
          <w:sz w:val="28"/>
          <w:szCs w:val="28"/>
        </w:rPr>
        <w:t>2017年</w:t>
      </w:r>
      <w:r w:rsidR="007B3110" w:rsidRPr="00BB7E72">
        <w:rPr>
          <w:rFonts w:ascii="宋体" w:eastAsia="宋体" w:hAnsi="宋体" w:cs="微软雅黑"/>
          <w:kern w:val="0"/>
          <w:sz w:val="28"/>
          <w:szCs w:val="28"/>
        </w:rPr>
        <w:t>中考</w:t>
      </w:r>
      <w:r w:rsidR="0024497F" w:rsidRPr="00BB7E72">
        <w:rPr>
          <w:rFonts w:ascii="宋体" w:eastAsia="宋体" w:hAnsi="宋体" w:cs="微软雅黑" w:hint="eastAsia"/>
          <w:kern w:val="0"/>
          <w:sz w:val="28"/>
          <w:szCs w:val="28"/>
        </w:rPr>
        <w:t>基本相同</w:t>
      </w:r>
      <w:r w:rsidR="00B8398D" w:rsidRPr="00BB7E72">
        <w:rPr>
          <w:rFonts w:ascii="宋体" w:eastAsia="宋体" w:hAnsi="宋体" w:cs="微软雅黑" w:hint="eastAsia"/>
          <w:kern w:val="0"/>
          <w:sz w:val="28"/>
          <w:szCs w:val="28"/>
        </w:rPr>
        <w:t>，</w:t>
      </w:r>
      <w:r w:rsidR="007B3110" w:rsidRPr="00BB7E72">
        <w:rPr>
          <w:rFonts w:ascii="宋体" w:eastAsia="宋体" w:hAnsi="宋体" w:cs="微软雅黑" w:hint="eastAsia"/>
          <w:kern w:val="0"/>
          <w:sz w:val="28"/>
          <w:szCs w:val="28"/>
        </w:rPr>
        <w:t>但题量有所增加。</w:t>
      </w:r>
    </w:p>
    <w:p w14:paraId="316EAD40" w14:textId="77777777" w:rsidR="00BB7E72" w:rsidRPr="00BB7E72" w:rsidRDefault="00BB7E72" w:rsidP="00BB7E72">
      <w:pPr>
        <w:pStyle w:val="ab"/>
        <w:widowControl/>
        <w:tabs>
          <w:tab w:val="clear" w:pos="420"/>
          <w:tab w:val="clear" w:pos="2520"/>
          <w:tab w:val="clear" w:pos="4200"/>
          <w:tab w:val="clear" w:pos="5880"/>
        </w:tabs>
        <w:ind w:firstLine="560"/>
        <w:jc w:val="left"/>
        <w:rPr>
          <w:rFonts w:ascii="宋体" w:eastAsia="宋体" w:hAnsi="宋体" w:cs="微软雅黑"/>
          <w:kern w:val="0"/>
          <w:sz w:val="28"/>
          <w:szCs w:val="28"/>
        </w:rPr>
      </w:pPr>
    </w:p>
    <w:p w14:paraId="01669B86" w14:textId="77777777" w:rsidR="00E15132" w:rsidRPr="00BB7E72" w:rsidRDefault="0024497F" w:rsidP="00BB7E72">
      <w:pPr>
        <w:pStyle w:val="ab"/>
        <w:widowControl/>
        <w:numPr>
          <w:ilvl w:val="0"/>
          <w:numId w:val="7"/>
        </w:numPr>
        <w:tabs>
          <w:tab w:val="clear" w:pos="420"/>
          <w:tab w:val="clear" w:pos="2520"/>
          <w:tab w:val="clear" w:pos="4200"/>
          <w:tab w:val="clear" w:pos="5880"/>
        </w:tabs>
        <w:ind w:left="0" w:firstLineChars="0" w:firstLine="0"/>
        <w:jc w:val="left"/>
        <w:rPr>
          <w:rFonts w:ascii="宋体" w:eastAsia="宋体" w:hAnsi="宋体" w:cs="微软雅黑"/>
          <w:kern w:val="0"/>
          <w:sz w:val="28"/>
          <w:szCs w:val="28"/>
        </w:rPr>
      </w:pPr>
      <w:r w:rsidRPr="00BB7E72">
        <w:rPr>
          <w:rFonts w:ascii="宋体" w:eastAsia="宋体" w:hAnsi="宋体" w:cs="微软雅黑" w:hint="eastAsia"/>
          <w:b/>
          <w:kern w:val="0"/>
          <w:sz w:val="28"/>
          <w:szCs w:val="28"/>
        </w:rPr>
        <w:t>试题分析</w:t>
      </w:r>
      <w:r w:rsidRPr="00BB7E72">
        <w:rPr>
          <w:rFonts w:ascii="宋体" w:eastAsia="宋体" w:hAnsi="宋体" w:cs="微软雅黑"/>
          <w:b/>
          <w:kern w:val="0"/>
          <w:sz w:val="28"/>
          <w:szCs w:val="28"/>
        </w:rPr>
        <w:t>：</w:t>
      </w:r>
    </w:p>
    <w:p w14:paraId="20B67E52" w14:textId="77777777" w:rsidR="00E15132" w:rsidRPr="00BB7E72" w:rsidRDefault="00E15132" w:rsidP="00BB7E72">
      <w:pPr>
        <w:pStyle w:val="ab"/>
        <w:widowControl/>
        <w:tabs>
          <w:tab w:val="clear" w:pos="420"/>
          <w:tab w:val="clear" w:pos="2520"/>
          <w:tab w:val="clear" w:pos="4200"/>
          <w:tab w:val="clear" w:pos="5880"/>
        </w:tabs>
        <w:ind w:firstLine="560"/>
        <w:jc w:val="left"/>
        <w:rPr>
          <w:rFonts w:ascii="宋体" w:eastAsia="宋体" w:hAnsi="宋体" w:cs="微软雅黑"/>
          <w:kern w:val="0"/>
          <w:sz w:val="28"/>
          <w:szCs w:val="28"/>
        </w:rPr>
      </w:pPr>
      <w:r w:rsidRPr="00BB7E72">
        <w:rPr>
          <w:rFonts w:ascii="宋体" w:eastAsia="宋体" w:hAnsi="宋体" w:cs="微软雅黑" w:hint="eastAsia"/>
          <w:kern w:val="0"/>
          <w:sz w:val="28"/>
          <w:szCs w:val="28"/>
        </w:rPr>
        <w:t>本</w:t>
      </w:r>
      <w:r w:rsidR="0024497F" w:rsidRPr="00BB7E72">
        <w:rPr>
          <w:rFonts w:ascii="宋体" w:eastAsia="宋体" w:hAnsi="宋体" w:cs="微软雅黑"/>
          <w:kern w:val="0"/>
          <w:sz w:val="28"/>
          <w:szCs w:val="28"/>
        </w:rPr>
        <w:t>次考试</w:t>
      </w:r>
      <w:r w:rsidRPr="00BB7E72">
        <w:rPr>
          <w:rFonts w:ascii="宋体" w:eastAsia="宋体" w:hAnsi="宋体" w:cs="微软雅黑" w:hint="eastAsia"/>
          <w:kern w:val="0"/>
          <w:sz w:val="28"/>
          <w:szCs w:val="28"/>
        </w:rPr>
        <w:t>共两部分</w:t>
      </w:r>
      <w:r w:rsidRPr="00BB7E72">
        <w:rPr>
          <w:rFonts w:ascii="宋体" w:eastAsia="宋体" w:hAnsi="宋体" w:cs="微软雅黑"/>
          <w:kern w:val="0"/>
          <w:sz w:val="28"/>
          <w:szCs w:val="28"/>
        </w:rPr>
        <w:t>：选择题和非选择题。主要</w:t>
      </w:r>
      <w:r w:rsidRPr="00BB7E72">
        <w:rPr>
          <w:rFonts w:ascii="宋体" w:eastAsia="宋体" w:hAnsi="宋体" w:cs="微软雅黑" w:hint="eastAsia"/>
          <w:kern w:val="0"/>
          <w:sz w:val="28"/>
          <w:szCs w:val="28"/>
        </w:rPr>
        <w:t>6道大题</w:t>
      </w:r>
      <w:r w:rsidRPr="00BB7E72">
        <w:rPr>
          <w:rFonts w:ascii="宋体" w:eastAsia="宋体" w:hAnsi="宋体" w:cs="微软雅黑"/>
          <w:kern w:val="0"/>
          <w:sz w:val="28"/>
          <w:szCs w:val="28"/>
        </w:rPr>
        <w:t>：选择题、生活想想解释、</w:t>
      </w:r>
      <w:r w:rsidRPr="00BB7E72">
        <w:rPr>
          <w:rFonts w:ascii="宋体" w:eastAsia="宋体" w:hAnsi="宋体" w:cs="微软雅黑" w:hint="eastAsia"/>
          <w:kern w:val="0"/>
          <w:sz w:val="28"/>
          <w:szCs w:val="28"/>
        </w:rPr>
        <w:t>科普阅读理解</w:t>
      </w:r>
      <w:r w:rsidRPr="00BB7E72">
        <w:rPr>
          <w:rFonts w:ascii="宋体" w:eastAsia="宋体" w:hAnsi="宋体" w:cs="微软雅黑"/>
          <w:kern w:val="0"/>
          <w:sz w:val="28"/>
          <w:szCs w:val="28"/>
        </w:rPr>
        <w:t>、生产实际分析、基本实验及原理分析、</w:t>
      </w:r>
      <w:r w:rsidRPr="00BB7E72">
        <w:rPr>
          <w:rFonts w:ascii="宋体" w:eastAsia="宋体" w:hAnsi="宋体" w:cs="微软雅黑" w:hint="eastAsia"/>
          <w:kern w:val="0"/>
          <w:sz w:val="28"/>
          <w:szCs w:val="28"/>
        </w:rPr>
        <w:t>科学探究</w:t>
      </w:r>
      <w:r w:rsidRPr="00BB7E72">
        <w:rPr>
          <w:rFonts w:ascii="宋体" w:eastAsia="宋体" w:hAnsi="宋体" w:cs="微软雅黑"/>
          <w:kern w:val="0"/>
          <w:sz w:val="28"/>
          <w:szCs w:val="28"/>
        </w:rPr>
        <w:t>。</w:t>
      </w:r>
    </w:p>
    <w:p w14:paraId="78D95C7A" w14:textId="7A604ED8" w:rsidR="008E1384" w:rsidRDefault="007B3110" w:rsidP="00BB7E72">
      <w:pPr>
        <w:pStyle w:val="ab"/>
        <w:widowControl/>
        <w:tabs>
          <w:tab w:val="clear" w:pos="420"/>
          <w:tab w:val="clear" w:pos="2520"/>
          <w:tab w:val="clear" w:pos="4200"/>
          <w:tab w:val="clear" w:pos="5880"/>
        </w:tabs>
        <w:ind w:firstLine="560"/>
        <w:jc w:val="left"/>
        <w:rPr>
          <w:rFonts w:ascii="宋体" w:eastAsia="宋体" w:hAnsi="宋体" w:cs="微软雅黑" w:hint="eastAsia"/>
          <w:kern w:val="0"/>
          <w:sz w:val="28"/>
          <w:szCs w:val="28"/>
        </w:rPr>
      </w:pPr>
      <w:r w:rsidRPr="00BB7E72">
        <w:rPr>
          <w:rFonts w:ascii="宋体" w:eastAsia="宋体" w:hAnsi="宋体" w:cs="微软雅黑" w:hint="eastAsia"/>
          <w:kern w:val="0"/>
          <w:sz w:val="28"/>
          <w:szCs w:val="28"/>
        </w:rPr>
        <w:t>选择</w:t>
      </w:r>
      <w:r w:rsidRPr="00BB7E72">
        <w:rPr>
          <w:rFonts w:ascii="宋体" w:eastAsia="宋体" w:hAnsi="宋体" w:cs="微软雅黑"/>
          <w:kern w:val="0"/>
          <w:sz w:val="28"/>
          <w:szCs w:val="28"/>
        </w:rPr>
        <w:t>题</w:t>
      </w:r>
      <w:r w:rsidR="009C0961" w:rsidRPr="00BB7E72">
        <w:rPr>
          <w:rFonts w:ascii="宋体" w:eastAsia="宋体" w:hAnsi="宋体" w:cs="微软雅黑" w:hint="eastAsia"/>
          <w:kern w:val="0"/>
          <w:sz w:val="28"/>
          <w:szCs w:val="28"/>
        </w:rPr>
        <w:t xml:space="preserve"> </w:t>
      </w:r>
      <w:r w:rsidRPr="00BB7E72">
        <w:rPr>
          <w:rFonts w:ascii="宋体" w:eastAsia="宋体" w:hAnsi="宋体" w:cs="微软雅黑"/>
          <w:kern w:val="0"/>
          <w:sz w:val="28"/>
          <w:szCs w:val="28"/>
        </w:rPr>
        <w:t>3</w:t>
      </w:r>
      <w:r w:rsidR="00B8398D" w:rsidRPr="00BB7E72">
        <w:rPr>
          <w:rFonts w:ascii="宋体" w:eastAsia="宋体" w:hAnsi="宋体" w:cs="微软雅黑" w:hint="eastAsia"/>
          <w:kern w:val="0"/>
          <w:sz w:val="28"/>
          <w:szCs w:val="28"/>
        </w:rPr>
        <w:t>0</w:t>
      </w:r>
      <w:r w:rsidRPr="00BB7E72">
        <w:rPr>
          <w:rFonts w:ascii="宋体" w:eastAsia="宋体" w:hAnsi="宋体" w:cs="微软雅黑" w:hint="eastAsia"/>
          <w:kern w:val="0"/>
          <w:sz w:val="28"/>
          <w:szCs w:val="28"/>
        </w:rPr>
        <w:t>道</w:t>
      </w:r>
      <w:r w:rsidRPr="00BB7E72">
        <w:rPr>
          <w:rFonts w:ascii="宋体" w:eastAsia="宋体" w:hAnsi="宋体" w:cs="微软雅黑"/>
          <w:kern w:val="0"/>
          <w:sz w:val="28"/>
          <w:szCs w:val="28"/>
        </w:rPr>
        <w:t>，</w:t>
      </w:r>
      <w:r w:rsidR="00E15132" w:rsidRPr="00BB7E72">
        <w:rPr>
          <w:rFonts w:ascii="宋体" w:eastAsia="宋体" w:hAnsi="宋体" w:cs="微软雅黑" w:hint="eastAsia"/>
          <w:kern w:val="0"/>
          <w:sz w:val="28"/>
          <w:szCs w:val="28"/>
        </w:rPr>
        <w:t>大多考查识记性基础知识，</w:t>
      </w:r>
      <w:r w:rsidR="00E15132" w:rsidRPr="00BB7E72">
        <w:rPr>
          <w:rFonts w:ascii="宋体" w:eastAsia="宋体" w:hAnsi="宋体" w:cs="微软雅黑"/>
          <w:kern w:val="0"/>
          <w:sz w:val="28"/>
          <w:szCs w:val="28"/>
        </w:rPr>
        <w:t>重点考查全面，</w:t>
      </w:r>
      <w:r w:rsidRPr="00BB7E72">
        <w:rPr>
          <w:rFonts w:ascii="宋体" w:eastAsia="宋体" w:hAnsi="宋体" w:cs="微软雅黑"/>
          <w:kern w:val="0"/>
          <w:sz w:val="28"/>
          <w:szCs w:val="28"/>
        </w:rPr>
        <w:t>其中</w:t>
      </w:r>
      <w:r w:rsidRPr="00BB7E72">
        <w:rPr>
          <w:rFonts w:ascii="宋体" w:eastAsia="宋体" w:hAnsi="宋体" w:cs="微软雅黑" w:hint="eastAsia"/>
          <w:kern w:val="0"/>
          <w:sz w:val="28"/>
          <w:szCs w:val="28"/>
        </w:rPr>
        <w:t>29</w:t>
      </w:r>
      <w:r w:rsidR="00B8398D" w:rsidRPr="00BB7E72">
        <w:rPr>
          <w:rFonts w:ascii="宋体" w:eastAsia="宋体" w:hAnsi="宋体" w:cs="微软雅黑" w:hint="eastAsia"/>
          <w:kern w:val="0"/>
          <w:sz w:val="28"/>
          <w:szCs w:val="28"/>
        </w:rPr>
        <w:t>是</w:t>
      </w:r>
      <w:r w:rsidR="0024497F" w:rsidRPr="00BB7E72">
        <w:rPr>
          <w:rFonts w:ascii="宋体" w:eastAsia="宋体" w:hAnsi="宋体" w:cs="微软雅黑" w:hint="eastAsia"/>
          <w:kern w:val="0"/>
          <w:sz w:val="28"/>
          <w:szCs w:val="28"/>
        </w:rPr>
        <w:t>考查</w:t>
      </w:r>
      <w:r w:rsidR="00E15132" w:rsidRPr="00BB7E72">
        <w:rPr>
          <w:rFonts w:ascii="宋体" w:eastAsia="宋体" w:hAnsi="宋体" w:cs="微软雅黑" w:hint="eastAsia"/>
          <w:kern w:val="0"/>
          <w:sz w:val="28"/>
          <w:szCs w:val="28"/>
        </w:rPr>
        <w:t>Y</w:t>
      </w:r>
      <w:r w:rsidR="00E15132" w:rsidRPr="00BB7E72">
        <w:rPr>
          <w:rFonts w:ascii="宋体" w:eastAsia="宋体" w:hAnsi="宋体" w:cs="微软雅黑"/>
          <w:kern w:val="0"/>
          <w:sz w:val="28"/>
          <w:szCs w:val="28"/>
        </w:rPr>
        <w:t>型管中</w:t>
      </w:r>
      <w:r w:rsidR="00B8398D" w:rsidRPr="00BB7E72">
        <w:rPr>
          <w:rFonts w:ascii="宋体" w:eastAsia="宋体" w:hAnsi="宋体" w:cs="微软雅黑" w:hint="eastAsia"/>
          <w:kern w:val="0"/>
          <w:sz w:val="28"/>
          <w:szCs w:val="28"/>
        </w:rPr>
        <w:t>反应放热</w:t>
      </w:r>
      <w:r w:rsidRPr="00BB7E72">
        <w:rPr>
          <w:rFonts w:ascii="宋体" w:eastAsia="宋体" w:hAnsi="宋体" w:cs="微软雅黑" w:hint="eastAsia"/>
          <w:kern w:val="0"/>
          <w:sz w:val="28"/>
          <w:szCs w:val="28"/>
        </w:rPr>
        <w:t>引起压强变化的题，</w:t>
      </w:r>
      <w:r w:rsidR="00E15132" w:rsidRPr="00BB7E72">
        <w:rPr>
          <w:rFonts w:ascii="宋体" w:eastAsia="宋体" w:hAnsi="宋体" w:cs="微软雅黑" w:hint="eastAsia"/>
          <w:kern w:val="0"/>
          <w:sz w:val="28"/>
          <w:szCs w:val="28"/>
        </w:rPr>
        <w:t>这类题历年考查较多。</w:t>
      </w:r>
      <w:r w:rsidRPr="00BB7E72">
        <w:rPr>
          <w:rFonts w:ascii="宋体" w:eastAsia="宋体" w:hAnsi="宋体" w:cs="微软雅黑" w:hint="eastAsia"/>
          <w:kern w:val="0"/>
          <w:sz w:val="28"/>
          <w:szCs w:val="28"/>
        </w:rPr>
        <w:t>30题</w:t>
      </w:r>
      <w:r w:rsidRPr="00BB7E72">
        <w:rPr>
          <w:rFonts w:ascii="宋体" w:eastAsia="宋体" w:hAnsi="宋体" w:cs="微软雅黑"/>
          <w:kern w:val="0"/>
          <w:sz w:val="28"/>
          <w:szCs w:val="28"/>
        </w:rPr>
        <w:t>根据图中信息做题，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形式比较新颖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，</w:t>
      </w:r>
      <w:r w:rsidRPr="00BB7E72">
        <w:rPr>
          <w:rFonts w:ascii="宋体" w:eastAsia="宋体" w:hAnsi="宋体" w:cs="微软雅黑"/>
          <w:kern w:val="0"/>
          <w:sz w:val="28"/>
          <w:szCs w:val="28"/>
        </w:rPr>
        <w:t>属于信息设计题，内容也比较简单。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生活现象解释题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考查内容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和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前几年基本一致，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主要考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lastRenderedPageBreak/>
        <w:t>查水的电解和净化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、金属。环境保护、微观构成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等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。对环境保护的考查相对多了。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生产实际</w:t>
      </w:r>
      <w:proofErr w:type="gramStart"/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分析题只考</w:t>
      </w:r>
      <w:proofErr w:type="gramEnd"/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了1道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，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主要考查金属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部分，并结合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考查了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化合价、化学方程式，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过滤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操作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等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，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其中化学方程式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书写根据题中信息可写，其他内容也是比较基础，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较简单。基础实验及原理分析题中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，基础实验还沿袭往年的考查内容，主要考查了实验室制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取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气体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、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分子运动、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二氧化碳性质检验</w:t>
      </w:r>
      <w:r w:rsidR="00E57331" w:rsidRPr="00BB7E72">
        <w:rPr>
          <w:rFonts w:ascii="宋体" w:eastAsia="宋体" w:hAnsi="宋体" w:cs="微软雅黑"/>
          <w:kern w:val="0"/>
          <w:sz w:val="28"/>
          <w:szCs w:val="28"/>
        </w:rPr>
        <w:t>、氧气性质、质量守恒定律验证等基础实验。</w:t>
      </w:r>
      <w:r w:rsidR="00E57331" w:rsidRPr="00BB7E72">
        <w:rPr>
          <w:rFonts w:ascii="宋体" w:eastAsia="宋体" w:hAnsi="宋体" w:cs="微软雅黑" w:hint="eastAsia"/>
          <w:kern w:val="0"/>
          <w:sz w:val="28"/>
          <w:szCs w:val="28"/>
        </w:rPr>
        <w:t>原理题</w:t>
      </w:r>
      <w:r w:rsidR="002B4B06" w:rsidRPr="00BB7E72">
        <w:rPr>
          <w:rFonts w:ascii="宋体" w:eastAsia="宋体" w:hAnsi="宋体" w:cs="微软雅黑" w:hint="eastAsia"/>
          <w:kern w:val="0"/>
          <w:sz w:val="28"/>
          <w:szCs w:val="28"/>
        </w:rPr>
        <w:t>考查用氢氧化钠除去氧气中</w:t>
      </w:r>
      <w:r w:rsidR="002B4B06" w:rsidRPr="00BB7E72">
        <w:rPr>
          <w:rFonts w:ascii="宋体" w:eastAsia="宋体" w:hAnsi="宋体" w:cs="微软雅黑"/>
          <w:kern w:val="0"/>
          <w:sz w:val="28"/>
          <w:szCs w:val="28"/>
        </w:rPr>
        <w:t>二氧化碳</w:t>
      </w:r>
      <w:r w:rsidR="002B4B06" w:rsidRPr="00BB7E72">
        <w:rPr>
          <w:rFonts w:ascii="宋体" w:eastAsia="宋体" w:hAnsi="宋体" w:cs="微软雅黑" w:hint="eastAsia"/>
          <w:kern w:val="0"/>
          <w:sz w:val="28"/>
          <w:szCs w:val="28"/>
        </w:rPr>
        <w:t>，</w:t>
      </w:r>
      <w:r w:rsidR="002B4B06" w:rsidRPr="00BB7E72">
        <w:rPr>
          <w:rFonts w:ascii="宋体" w:eastAsia="宋体" w:hAnsi="宋体" w:cs="微软雅黑"/>
          <w:kern w:val="0"/>
          <w:sz w:val="28"/>
          <w:szCs w:val="28"/>
        </w:rPr>
        <w:t>最后一问</w:t>
      </w:r>
      <w:r w:rsidR="008931C4" w:rsidRPr="00BB7E72">
        <w:rPr>
          <w:rFonts w:ascii="宋体" w:eastAsia="宋体" w:hAnsi="宋体" w:cs="微软雅黑" w:hint="eastAsia"/>
          <w:kern w:val="0"/>
          <w:sz w:val="28"/>
          <w:szCs w:val="28"/>
        </w:rPr>
        <w:t>稍微难点</w:t>
      </w:r>
      <w:r w:rsidR="008931C4" w:rsidRPr="00BB7E72">
        <w:rPr>
          <w:rFonts w:ascii="宋体" w:eastAsia="宋体" w:hAnsi="宋体" w:cs="微软雅黑"/>
          <w:kern w:val="0"/>
          <w:sz w:val="28"/>
          <w:szCs w:val="28"/>
        </w:rPr>
        <w:t>，</w:t>
      </w:r>
      <w:r w:rsidR="002B4B06" w:rsidRPr="00BB7E72">
        <w:rPr>
          <w:rFonts w:ascii="宋体" w:eastAsia="宋体" w:hAnsi="宋体" w:cs="微软雅黑"/>
          <w:kern w:val="0"/>
          <w:sz w:val="28"/>
          <w:szCs w:val="28"/>
        </w:rPr>
        <w:t>比较易出错</w:t>
      </w:r>
      <w:r w:rsidR="00392550" w:rsidRPr="00BB7E72">
        <w:rPr>
          <w:rFonts w:ascii="宋体" w:eastAsia="宋体" w:hAnsi="宋体" w:cs="微软雅黑" w:hint="eastAsia"/>
          <w:kern w:val="0"/>
          <w:sz w:val="28"/>
          <w:szCs w:val="28"/>
        </w:rPr>
        <w:t>，</w:t>
      </w:r>
      <w:r w:rsidR="00392550" w:rsidRPr="00BB7E72">
        <w:rPr>
          <w:rFonts w:ascii="宋体" w:eastAsia="宋体" w:hAnsi="宋体" w:cs="微软雅黑"/>
          <w:kern w:val="0"/>
          <w:sz w:val="28"/>
          <w:szCs w:val="28"/>
        </w:rPr>
        <w:t>注意审题。</w:t>
      </w:r>
      <w:r w:rsidR="008E1384" w:rsidRPr="00BB7E72">
        <w:rPr>
          <w:rFonts w:ascii="宋体" w:eastAsia="宋体" w:hAnsi="宋体" w:cs="微软雅黑" w:hint="eastAsia"/>
          <w:kern w:val="0"/>
          <w:sz w:val="28"/>
          <w:szCs w:val="28"/>
        </w:rPr>
        <w:t>实验探究题</w:t>
      </w:r>
      <w:r w:rsidR="008E1384" w:rsidRPr="00BB7E72">
        <w:rPr>
          <w:rFonts w:ascii="宋体" w:eastAsia="宋体" w:hAnsi="宋体" w:cs="微软雅黑"/>
          <w:kern w:val="0"/>
          <w:sz w:val="28"/>
          <w:szCs w:val="28"/>
        </w:rPr>
        <w:t>考查了铜锈的组成和</w:t>
      </w:r>
      <w:proofErr w:type="gramStart"/>
      <w:r w:rsidR="008E1384" w:rsidRPr="00BB7E72">
        <w:rPr>
          <w:rFonts w:ascii="宋体" w:eastAsia="宋体" w:hAnsi="宋体" w:cs="微软雅黑"/>
          <w:kern w:val="0"/>
          <w:sz w:val="28"/>
          <w:szCs w:val="28"/>
        </w:rPr>
        <w:t>铜生锈</w:t>
      </w:r>
      <w:proofErr w:type="gramEnd"/>
      <w:r w:rsidR="008E1384" w:rsidRPr="00BB7E72">
        <w:rPr>
          <w:rFonts w:ascii="宋体" w:eastAsia="宋体" w:hAnsi="宋体" w:cs="微软雅黑"/>
          <w:kern w:val="0"/>
          <w:sz w:val="28"/>
          <w:szCs w:val="28"/>
        </w:rPr>
        <w:t>的环境，</w:t>
      </w:r>
      <w:r w:rsidR="004560FA" w:rsidRPr="00BB7E72">
        <w:rPr>
          <w:rFonts w:ascii="宋体" w:eastAsia="宋体" w:hAnsi="宋体" w:cs="微软雅黑" w:hint="eastAsia"/>
          <w:kern w:val="0"/>
          <w:sz w:val="28"/>
          <w:szCs w:val="28"/>
        </w:rPr>
        <w:t>控制变量</w:t>
      </w:r>
      <w:r w:rsidR="004560FA" w:rsidRPr="00BB7E72">
        <w:rPr>
          <w:rFonts w:ascii="宋体" w:eastAsia="宋体" w:hAnsi="宋体" w:cs="微软雅黑"/>
          <w:kern w:val="0"/>
          <w:sz w:val="28"/>
          <w:szCs w:val="28"/>
        </w:rPr>
        <w:t>，</w:t>
      </w:r>
      <w:r w:rsidR="004560FA" w:rsidRPr="00BB7E72">
        <w:rPr>
          <w:rFonts w:ascii="宋体" w:eastAsia="宋体" w:hAnsi="宋体" w:cs="微软雅黑" w:hint="eastAsia"/>
          <w:kern w:val="0"/>
          <w:sz w:val="28"/>
          <w:szCs w:val="28"/>
        </w:rPr>
        <w:t>跟据题中所给信息可作答</w:t>
      </w:r>
      <w:r w:rsidR="004560FA" w:rsidRPr="00BB7E72">
        <w:rPr>
          <w:rFonts w:ascii="宋体" w:eastAsia="宋体" w:hAnsi="宋体" w:cs="微软雅黑"/>
          <w:kern w:val="0"/>
          <w:sz w:val="28"/>
          <w:szCs w:val="28"/>
        </w:rPr>
        <w:t>。</w:t>
      </w:r>
    </w:p>
    <w:p w14:paraId="7DF93BED" w14:textId="77777777" w:rsidR="00BB7E72" w:rsidRPr="00BB7E72" w:rsidRDefault="00BB7E72" w:rsidP="00BB7E72">
      <w:pPr>
        <w:pStyle w:val="ab"/>
        <w:widowControl/>
        <w:tabs>
          <w:tab w:val="clear" w:pos="420"/>
          <w:tab w:val="clear" w:pos="2520"/>
          <w:tab w:val="clear" w:pos="4200"/>
          <w:tab w:val="clear" w:pos="5880"/>
        </w:tabs>
        <w:ind w:firstLine="560"/>
        <w:jc w:val="left"/>
        <w:rPr>
          <w:rFonts w:ascii="宋体" w:eastAsia="宋体" w:hAnsi="宋体" w:cs="微软雅黑"/>
          <w:kern w:val="0"/>
          <w:sz w:val="28"/>
          <w:szCs w:val="28"/>
        </w:rPr>
      </w:pPr>
    </w:p>
    <w:p w14:paraId="629F90F1" w14:textId="77777777" w:rsidR="00541206" w:rsidRPr="00BB7E72" w:rsidRDefault="00541206" w:rsidP="00BB7E72">
      <w:pPr>
        <w:pStyle w:val="ab"/>
        <w:numPr>
          <w:ilvl w:val="0"/>
          <w:numId w:val="7"/>
        </w:numPr>
        <w:tabs>
          <w:tab w:val="clear" w:pos="420"/>
          <w:tab w:val="clear" w:pos="2520"/>
          <w:tab w:val="clear" w:pos="4200"/>
          <w:tab w:val="clear" w:pos="5880"/>
        </w:tabs>
        <w:ind w:left="0" w:firstLineChars="0" w:firstLine="0"/>
        <w:rPr>
          <w:rFonts w:ascii="宋体" w:eastAsia="宋体" w:hAnsi="宋体" w:cs="微软雅黑"/>
          <w:color w:val="000000" w:themeColor="text1"/>
          <w:sz w:val="28"/>
          <w:szCs w:val="28"/>
        </w:rPr>
      </w:pPr>
      <w:r w:rsidRPr="00BB7E72">
        <w:rPr>
          <w:rFonts w:ascii="宋体" w:eastAsia="宋体" w:hAnsi="宋体" w:cs="微软雅黑" w:hint="eastAsia"/>
          <w:b/>
          <w:color w:val="000000" w:themeColor="text1"/>
          <w:sz w:val="28"/>
          <w:szCs w:val="28"/>
        </w:rPr>
        <w:t>试卷特点</w:t>
      </w:r>
    </w:p>
    <w:p w14:paraId="5E6CBCD5" w14:textId="14C2CCF3" w:rsidR="00B8398D" w:rsidRPr="00BB7E72" w:rsidRDefault="00B8398D" w:rsidP="00BB7E72">
      <w:pPr>
        <w:pStyle w:val="ab"/>
        <w:tabs>
          <w:tab w:val="clear" w:pos="420"/>
          <w:tab w:val="clear" w:pos="2520"/>
          <w:tab w:val="clear" w:pos="4200"/>
          <w:tab w:val="clear" w:pos="5880"/>
        </w:tabs>
        <w:ind w:firstLine="560"/>
        <w:rPr>
          <w:rFonts w:ascii="宋体" w:eastAsia="宋体" w:hAnsi="宋体" w:cs="微软雅黑"/>
          <w:sz w:val="28"/>
          <w:szCs w:val="28"/>
        </w:rPr>
      </w:pPr>
      <w:r w:rsidRPr="00BB7E72">
        <w:rPr>
          <w:rFonts w:ascii="宋体" w:eastAsia="宋体" w:hAnsi="宋体" w:cs="微软雅黑" w:hint="eastAsia"/>
          <w:sz w:val="28"/>
          <w:szCs w:val="28"/>
        </w:rPr>
        <w:t>注重“双基”</w:t>
      </w:r>
      <w:r w:rsidRPr="00BB7E72">
        <w:rPr>
          <w:rFonts w:ascii="宋体" w:eastAsia="宋体" w:hAnsi="宋体" w:cs="微软雅黑"/>
          <w:sz w:val="28"/>
          <w:szCs w:val="28"/>
        </w:rPr>
        <w:t>考</w:t>
      </w:r>
      <w:r w:rsidRPr="00BB7E72">
        <w:rPr>
          <w:rFonts w:ascii="宋体" w:eastAsia="宋体" w:hAnsi="宋体" w:cs="微软雅黑" w:hint="eastAsia"/>
          <w:sz w:val="28"/>
          <w:szCs w:val="28"/>
        </w:rPr>
        <w:t>查</w:t>
      </w:r>
      <w:r w:rsidR="00541206" w:rsidRPr="00BB7E72">
        <w:rPr>
          <w:rFonts w:ascii="宋体" w:eastAsia="宋体" w:hAnsi="宋体" w:cs="微软雅黑" w:hint="eastAsia"/>
          <w:sz w:val="28"/>
          <w:szCs w:val="28"/>
        </w:rPr>
        <w:t>，</w:t>
      </w:r>
      <w:r w:rsidRPr="00BB7E72">
        <w:rPr>
          <w:rFonts w:ascii="宋体" w:eastAsia="宋体" w:hAnsi="宋体"/>
          <w:sz w:val="28"/>
          <w:szCs w:val="28"/>
        </w:rPr>
        <w:t>试题涉及到的知识点非常全面，内容包括</w:t>
      </w:r>
      <w:r w:rsidRPr="00BB7E72">
        <w:rPr>
          <w:rFonts w:ascii="宋体" w:eastAsia="宋体" w:hAnsi="宋体" w:hint="eastAsia"/>
          <w:sz w:val="28"/>
          <w:szCs w:val="28"/>
        </w:rPr>
        <w:t>初三化学</w:t>
      </w:r>
      <w:r w:rsidR="004560FA" w:rsidRPr="00BB7E72">
        <w:rPr>
          <w:rFonts w:ascii="宋体" w:eastAsia="宋体" w:hAnsi="宋体"/>
          <w:sz w:val="28"/>
          <w:szCs w:val="28"/>
        </w:rPr>
        <w:t>1-8</w:t>
      </w:r>
      <w:r w:rsidR="004560FA" w:rsidRPr="00BB7E72">
        <w:rPr>
          <w:rFonts w:ascii="宋体" w:eastAsia="宋体" w:hAnsi="宋体" w:hint="eastAsia"/>
          <w:sz w:val="28"/>
          <w:szCs w:val="28"/>
        </w:rPr>
        <w:t>单元</w:t>
      </w:r>
      <w:r w:rsidRPr="00BB7E72">
        <w:rPr>
          <w:rFonts w:ascii="宋体" w:eastAsia="宋体" w:hAnsi="宋体"/>
          <w:sz w:val="28"/>
          <w:szCs w:val="28"/>
        </w:rPr>
        <w:t>的所有重要知识点，从化学知识的积累到</w:t>
      </w:r>
      <w:r w:rsidRPr="00BB7E72">
        <w:rPr>
          <w:rFonts w:ascii="宋体" w:eastAsia="宋体" w:hAnsi="宋体" w:hint="eastAsia"/>
          <w:sz w:val="28"/>
          <w:szCs w:val="28"/>
        </w:rPr>
        <w:t>化学</w:t>
      </w:r>
      <w:r w:rsidRPr="00BB7E72">
        <w:rPr>
          <w:rFonts w:ascii="宋体" w:eastAsia="宋体" w:hAnsi="宋体"/>
          <w:sz w:val="28"/>
          <w:szCs w:val="28"/>
        </w:rPr>
        <w:t>方程式的正确书写，从微观到宏观，从氧气、碳、二氧化碳到金属的性质，从实验到计算，从发生反应的现象到发生现象的本质，</w:t>
      </w:r>
      <w:r w:rsidRPr="00BB7E72">
        <w:rPr>
          <w:rFonts w:ascii="宋体" w:eastAsia="宋体" w:hAnsi="宋体" w:hint="eastAsia"/>
          <w:sz w:val="28"/>
          <w:szCs w:val="28"/>
        </w:rPr>
        <w:t>从金属的性质到实验，</w:t>
      </w:r>
      <w:r w:rsidRPr="00BB7E72">
        <w:rPr>
          <w:rFonts w:ascii="宋体" w:eastAsia="宋体" w:hAnsi="宋体"/>
          <w:sz w:val="28"/>
          <w:szCs w:val="28"/>
        </w:rPr>
        <w:t>以及数据的处理和化学计算，都很好的反映出了试题整体难度不是很大，但知识点全面，同时加强了个人对现象解释的考查。因此今后学生们要多锻炼独立思考和分析问题的能力。</w:t>
      </w:r>
    </w:p>
    <w:p w14:paraId="14BE6EB9" w14:textId="77777777" w:rsidR="009C0961" w:rsidRPr="00BB7E72" w:rsidRDefault="009C0961" w:rsidP="00BB7E72">
      <w:pPr>
        <w:rPr>
          <w:rFonts w:ascii="宋体" w:hAnsi="宋体"/>
          <w:sz w:val="28"/>
          <w:szCs w:val="28"/>
        </w:rPr>
      </w:pPr>
    </w:p>
    <w:p w14:paraId="37124F10" w14:textId="77777777" w:rsidR="00BB7E72" w:rsidRDefault="00BB7E72" w:rsidP="00BB7E72">
      <w:pPr>
        <w:rPr>
          <w:rFonts w:ascii="宋体" w:hAnsi="宋体" w:hint="eastAsia"/>
          <w:sz w:val="28"/>
          <w:szCs w:val="28"/>
        </w:rPr>
      </w:pPr>
    </w:p>
    <w:p w14:paraId="4D46E08B" w14:textId="4BAFEC8A" w:rsidR="002B4B06" w:rsidRPr="00BB7E72" w:rsidRDefault="002B4B06" w:rsidP="00BB7E72">
      <w:pPr>
        <w:rPr>
          <w:rFonts w:ascii="宋体" w:hAnsi="宋体"/>
          <w:b/>
          <w:sz w:val="28"/>
          <w:szCs w:val="28"/>
        </w:rPr>
      </w:pPr>
      <w:r w:rsidRPr="00BB7E72">
        <w:rPr>
          <w:rFonts w:ascii="宋体" w:hAnsi="宋体"/>
          <w:b/>
          <w:sz w:val="28"/>
          <w:szCs w:val="28"/>
        </w:rPr>
        <w:t>二、</w:t>
      </w:r>
      <w:r w:rsidRPr="00BB7E72">
        <w:rPr>
          <w:rFonts w:ascii="宋体" w:hAnsi="宋体"/>
          <w:b/>
          <w:bCs/>
          <w:sz w:val="28"/>
          <w:szCs w:val="28"/>
        </w:rPr>
        <w:t>考点分值</w:t>
      </w:r>
    </w:p>
    <w:p w14:paraId="3321159B" w14:textId="77777777" w:rsidR="002B4B06" w:rsidRPr="00BB7E72" w:rsidRDefault="002B4B06" w:rsidP="00BB7E72">
      <w:pPr>
        <w:tabs>
          <w:tab w:val="clear" w:pos="420"/>
          <w:tab w:val="clear" w:pos="2520"/>
          <w:tab w:val="clear" w:pos="4200"/>
          <w:tab w:val="clear" w:pos="5880"/>
        </w:tabs>
        <w:ind w:firstLineChars="200" w:firstLine="560"/>
        <w:rPr>
          <w:rFonts w:ascii="宋体" w:hAnsi="宋体"/>
          <w:color w:val="3E3E3E"/>
          <w:kern w:val="0"/>
          <w:sz w:val="28"/>
          <w:szCs w:val="28"/>
        </w:rPr>
      </w:pPr>
      <w:r w:rsidRPr="00BB7E72">
        <w:rPr>
          <w:rFonts w:ascii="宋体" w:hAnsi="宋体"/>
          <w:color w:val="3E3E3E"/>
          <w:kern w:val="0"/>
          <w:sz w:val="28"/>
          <w:szCs w:val="28"/>
        </w:rPr>
        <w:t>考点共</w:t>
      </w:r>
      <w:r w:rsidRPr="00BB7E72">
        <w:rPr>
          <w:rFonts w:ascii="宋体" w:hAnsi="宋体" w:hint="eastAsia"/>
          <w:color w:val="3E3E3E"/>
          <w:kern w:val="0"/>
          <w:sz w:val="28"/>
          <w:szCs w:val="28"/>
        </w:rPr>
        <w:t>涉及8</w:t>
      </w:r>
      <w:r w:rsidRPr="00BB7E72">
        <w:rPr>
          <w:rFonts w:ascii="宋体" w:hAnsi="宋体"/>
          <w:color w:val="3E3E3E"/>
          <w:kern w:val="0"/>
          <w:sz w:val="28"/>
          <w:szCs w:val="28"/>
        </w:rPr>
        <w:t>单元</w:t>
      </w:r>
      <w:r w:rsidRPr="00BB7E72">
        <w:rPr>
          <w:rFonts w:ascii="宋体" w:hAnsi="宋体" w:hint="eastAsia"/>
          <w:color w:val="3E3E3E"/>
          <w:kern w:val="0"/>
          <w:sz w:val="28"/>
          <w:szCs w:val="28"/>
        </w:rPr>
        <w:t>知识</w:t>
      </w:r>
      <w:r w:rsidRPr="00BB7E72">
        <w:rPr>
          <w:rFonts w:ascii="宋体" w:hAnsi="宋体"/>
          <w:color w:val="3E3E3E"/>
          <w:kern w:val="0"/>
          <w:sz w:val="28"/>
          <w:szCs w:val="28"/>
        </w:rPr>
        <w:t>，</w:t>
      </w:r>
      <w:r w:rsidRPr="00BB7E72">
        <w:rPr>
          <w:rFonts w:ascii="宋体" w:hAnsi="宋体" w:hint="eastAsia"/>
          <w:color w:val="3E3E3E"/>
          <w:kern w:val="0"/>
          <w:sz w:val="28"/>
          <w:szCs w:val="28"/>
        </w:rPr>
        <w:t>具体</w:t>
      </w:r>
      <w:proofErr w:type="gramStart"/>
      <w:r w:rsidRPr="00BB7E72">
        <w:rPr>
          <w:rFonts w:ascii="宋体" w:hAnsi="宋体"/>
          <w:color w:val="3E3E3E"/>
          <w:kern w:val="0"/>
          <w:sz w:val="28"/>
          <w:szCs w:val="28"/>
        </w:rPr>
        <w:t>分值</w:t>
      </w:r>
      <w:r w:rsidRPr="00BB7E72">
        <w:rPr>
          <w:rFonts w:ascii="宋体" w:hAnsi="宋体" w:hint="eastAsia"/>
          <w:color w:val="3E3E3E"/>
          <w:kern w:val="0"/>
          <w:sz w:val="28"/>
          <w:szCs w:val="28"/>
        </w:rPr>
        <w:t>见</w:t>
      </w:r>
      <w:proofErr w:type="gramEnd"/>
      <w:r w:rsidRPr="00BB7E72">
        <w:rPr>
          <w:rFonts w:ascii="宋体" w:hAnsi="宋体"/>
          <w:color w:val="3E3E3E"/>
          <w:kern w:val="0"/>
          <w:sz w:val="28"/>
          <w:szCs w:val="28"/>
        </w:rPr>
        <w:t>下表</w:t>
      </w:r>
      <w:r w:rsidRPr="00BB7E72">
        <w:rPr>
          <w:rFonts w:ascii="宋体" w:hAnsi="宋体" w:hint="eastAsia"/>
          <w:color w:val="3E3E3E"/>
          <w:kern w:val="0"/>
          <w:sz w:val="28"/>
          <w:szCs w:val="28"/>
        </w:rPr>
        <w:t>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4701"/>
      </w:tblGrid>
      <w:tr w:rsidR="002B4B06" w:rsidRPr="00BB7E72" w14:paraId="33C737B4" w14:textId="77777777" w:rsidTr="00D47675">
        <w:tc>
          <w:tcPr>
            <w:tcW w:w="2552" w:type="dxa"/>
            <w:shd w:val="clear" w:color="auto" w:fill="F5F808"/>
          </w:tcPr>
          <w:p w14:paraId="17469E5F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考点</w:t>
            </w:r>
          </w:p>
        </w:tc>
        <w:tc>
          <w:tcPr>
            <w:tcW w:w="850" w:type="dxa"/>
            <w:shd w:val="clear" w:color="auto" w:fill="F5F808"/>
          </w:tcPr>
          <w:p w14:paraId="0B366BCC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4701" w:type="dxa"/>
            <w:shd w:val="clear" w:color="auto" w:fill="F5F808"/>
          </w:tcPr>
          <w:p w14:paraId="41D216F3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题型分布</w:t>
            </w:r>
          </w:p>
        </w:tc>
      </w:tr>
      <w:tr w:rsidR="002B4B06" w:rsidRPr="00BB7E72" w14:paraId="1B0C2AA5" w14:textId="77777777" w:rsidTr="00D47675">
        <w:tc>
          <w:tcPr>
            <w:tcW w:w="2552" w:type="dxa"/>
          </w:tcPr>
          <w:p w14:paraId="7CB0BC8B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走进化学世界</w:t>
            </w:r>
          </w:p>
        </w:tc>
        <w:tc>
          <w:tcPr>
            <w:tcW w:w="850" w:type="dxa"/>
          </w:tcPr>
          <w:p w14:paraId="233E1DA1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701" w:type="dxa"/>
          </w:tcPr>
          <w:p w14:paraId="21036A27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6、10、12、23、38、</w:t>
            </w:r>
          </w:p>
        </w:tc>
      </w:tr>
      <w:tr w:rsidR="002B4B06" w:rsidRPr="00BB7E72" w14:paraId="12EE6936" w14:textId="77777777" w:rsidTr="00D47675">
        <w:tc>
          <w:tcPr>
            <w:tcW w:w="2552" w:type="dxa"/>
          </w:tcPr>
          <w:p w14:paraId="3CCCB291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空气、氧气</w:t>
            </w:r>
          </w:p>
        </w:tc>
        <w:tc>
          <w:tcPr>
            <w:tcW w:w="850" w:type="dxa"/>
          </w:tcPr>
          <w:p w14:paraId="13EB281D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701" w:type="dxa"/>
          </w:tcPr>
          <w:p w14:paraId="3F6EA64B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1、5、16、18、31、40（1、2）、42、46（1、2）</w:t>
            </w:r>
          </w:p>
        </w:tc>
      </w:tr>
      <w:tr w:rsidR="002B4B06" w:rsidRPr="00BB7E72" w14:paraId="29EEF4F5" w14:textId="77777777" w:rsidTr="00D47675">
        <w:tc>
          <w:tcPr>
            <w:tcW w:w="2552" w:type="dxa"/>
          </w:tcPr>
          <w:p w14:paraId="5F46E78D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物质构成的奥秘</w:t>
            </w:r>
          </w:p>
        </w:tc>
        <w:tc>
          <w:tcPr>
            <w:tcW w:w="850" w:type="dxa"/>
          </w:tcPr>
          <w:p w14:paraId="3E2DE922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701" w:type="dxa"/>
          </w:tcPr>
          <w:p w14:paraId="0255A030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4、7、14、21、22、24、41、</w:t>
            </w:r>
          </w:p>
        </w:tc>
      </w:tr>
      <w:tr w:rsidR="002B4B06" w:rsidRPr="00BB7E72" w14:paraId="444F4293" w14:textId="77777777" w:rsidTr="00D47675">
        <w:tc>
          <w:tcPr>
            <w:tcW w:w="2552" w:type="dxa"/>
          </w:tcPr>
          <w:p w14:paraId="4F38123A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水、化学式化合价</w:t>
            </w:r>
          </w:p>
        </w:tc>
        <w:tc>
          <w:tcPr>
            <w:tcW w:w="850" w:type="dxa"/>
          </w:tcPr>
          <w:p w14:paraId="352026E5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701" w:type="dxa"/>
          </w:tcPr>
          <w:p w14:paraId="2D80E148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2、3、8、11、13、15、20、27、36、37、</w:t>
            </w:r>
          </w:p>
        </w:tc>
      </w:tr>
      <w:tr w:rsidR="002B4B06" w:rsidRPr="00BB7E72" w14:paraId="59738811" w14:textId="77777777" w:rsidTr="00D47675">
        <w:tc>
          <w:tcPr>
            <w:tcW w:w="2552" w:type="dxa"/>
          </w:tcPr>
          <w:p w14:paraId="2FB9DCD1" w14:textId="77777777" w:rsidR="002B4B06" w:rsidRPr="00BB7E72" w:rsidRDefault="002B4B06" w:rsidP="00BB7E72">
            <w:pPr>
              <w:widowControl/>
              <w:tabs>
                <w:tab w:val="clear" w:pos="420"/>
                <w:tab w:val="clear" w:pos="2520"/>
                <w:tab w:val="clear" w:pos="4200"/>
                <w:tab w:val="clear" w:pos="5880"/>
              </w:tabs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/>
                <w:color w:val="000000"/>
                <w:kern w:val="0"/>
                <w:sz w:val="28"/>
                <w:szCs w:val="28"/>
              </w:rPr>
              <w:t>化学方程式、</w:t>
            </w:r>
            <w:r w:rsidRPr="00BB7E7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质量守恒</w:t>
            </w:r>
          </w:p>
        </w:tc>
        <w:tc>
          <w:tcPr>
            <w:tcW w:w="850" w:type="dxa"/>
          </w:tcPr>
          <w:p w14:paraId="0859087C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701" w:type="dxa"/>
          </w:tcPr>
          <w:p w14:paraId="5AA72642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25、26、45、</w:t>
            </w:r>
          </w:p>
        </w:tc>
      </w:tr>
      <w:tr w:rsidR="002B4B06" w:rsidRPr="00BB7E72" w14:paraId="54207AE0" w14:textId="77777777" w:rsidTr="00D47675">
        <w:tc>
          <w:tcPr>
            <w:tcW w:w="2552" w:type="dxa"/>
          </w:tcPr>
          <w:p w14:paraId="4037E910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碳和</w:t>
            </w:r>
            <w:proofErr w:type="gramStart"/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碳的</w:t>
            </w:r>
            <w:proofErr w:type="gramEnd"/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氧化物</w:t>
            </w:r>
          </w:p>
        </w:tc>
        <w:tc>
          <w:tcPr>
            <w:tcW w:w="850" w:type="dxa"/>
          </w:tcPr>
          <w:p w14:paraId="3BF4F270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701" w:type="dxa"/>
          </w:tcPr>
          <w:p w14:paraId="3F05948B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19、40（3）、44、46（3）</w:t>
            </w:r>
          </w:p>
        </w:tc>
      </w:tr>
      <w:tr w:rsidR="002B4B06" w:rsidRPr="00BB7E72" w14:paraId="563508EB" w14:textId="77777777" w:rsidTr="00D47675">
        <w:tc>
          <w:tcPr>
            <w:tcW w:w="2552" w:type="dxa"/>
          </w:tcPr>
          <w:p w14:paraId="7D16D02B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燃料和燃烧</w:t>
            </w:r>
          </w:p>
        </w:tc>
        <w:tc>
          <w:tcPr>
            <w:tcW w:w="850" w:type="dxa"/>
          </w:tcPr>
          <w:p w14:paraId="6F3CF7EE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701" w:type="dxa"/>
          </w:tcPr>
          <w:p w14:paraId="11005E79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17、30、33、34（1）35（2）、43、</w:t>
            </w:r>
          </w:p>
        </w:tc>
      </w:tr>
      <w:tr w:rsidR="002B4B06" w:rsidRPr="00BB7E72" w14:paraId="0936ABBE" w14:textId="77777777" w:rsidTr="00D47675">
        <w:tc>
          <w:tcPr>
            <w:tcW w:w="2552" w:type="dxa"/>
          </w:tcPr>
          <w:p w14:paraId="4BA40BB8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金属</w:t>
            </w:r>
          </w:p>
        </w:tc>
        <w:tc>
          <w:tcPr>
            <w:tcW w:w="850" w:type="dxa"/>
          </w:tcPr>
          <w:p w14:paraId="6F625E58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701" w:type="dxa"/>
          </w:tcPr>
          <w:p w14:paraId="2BCA4145" w14:textId="77777777" w:rsidR="002B4B06" w:rsidRPr="00BB7E72" w:rsidRDefault="002B4B06" w:rsidP="00BB7E72">
            <w:pPr>
              <w:tabs>
                <w:tab w:val="clear" w:pos="420"/>
                <w:tab w:val="clear" w:pos="2520"/>
                <w:tab w:val="clear" w:pos="4200"/>
                <w:tab w:val="clear" w:pos="5880"/>
              </w:tabs>
              <w:rPr>
                <w:rFonts w:ascii="宋体" w:hAnsi="宋体"/>
                <w:kern w:val="0"/>
                <w:sz w:val="28"/>
                <w:szCs w:val="28"/>
              </w:rPr>
            </w:pPr>
            <w:r w:rsidRPr="00BB7E72">
              <w:rPr>
                <w:rFonts w:ascii="宋体" w:hAnsi="宋体" w:hint="eastAsia"/>
                <w:kern w:val="0"/>
                <w:sz w:val="28"/>
                <w:szCs w:val="28"/>
              </w:rPr>
              <w:t>9、28、29、32、34（2）、35（1）、39、47</w:t>
            </w:r>
          </w:p>
        </w:tc>
      </w:tr>
    </w:tbl>
    <w:p w14:paraId="428BE1E3" w14:textId="77777777" w:rsidR="002B4B06" w:rsidRPr="00BB7E72" w:rsidRDefault="002B4B06" w:rsidP="00BB7E72">
      <w:pPr>
        <w:tabs>
          <w:tab w:val="clear" w:pos="420"/>
          <w:tab w:val="clear" w:pos="2520"/>
          <w:tab w:val="clear" w:pos="4200"/>
          <w:tab w:val="clear" w:pos="5880"/>
        </w:tabs>
        <w:ind w:firstLineChars="200" w:firstLine="560"/>
        <w:rPr>
          <w:rFonts w:ascii="宋体" w:hAnsi="宋体"/>
          <w:b/>
          <w:bCs/>
          <w:sz w:val="28"/>
          <w:szCs w:val="28"/>
        </w:rPr>
      </w:pPr>
      <w:r w:rsidRPr="00BB7E72">
        <w:rPr>
          <w:rFonts w:ascii="宋体" w:hAnsi="宋体"/>
          <w:noProof/>
          <w:sz w:val="28"/>
          <w:szCs w:val="28"/>
        </w:rPr>
        <w:drawing>
          <wp:inline distT="0" distB="0" distL="0" distR="0" wp14:anchorId="556B20D7" wp14:editId="63D6F832">
            <wp:extent cx="4572000" cy="278130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FC7579" w14:textId="77777777" w:rsidR="00BB7E72" w:rsidRDefault="00BB7E72" w:rsidP="00BB7E72">
      <w:pPr>
        <w:tabs>
          <w:tab w:val="clear" w:pos="420"/>
          <w:tab w:val="clear" w:pos="2520"/>
          <w:tab w:val="clear" w:pos="4200"/>
          <w:tab w:val="clear" w:pos="5880"/>
        </w:tabs>
        <w:ind w:firstLineChars="200" w:firstLine="560"/>
        <w:rPr>
          <w:rFonts w:ascii="宋体" w:hAnsi="宋体" w:hint="eastAsia"/>
          <w:sz w:val="28"/>
          <w:szCs w:val="28"/>
        </w:rPr>
      </w:pPr>
    </w:p>
    <w:p w14:paraId="55CC3F42" w14:textId="77777777" w:rsidR="00B8398D" w:rsidRPr="00BB7E72" w:rsidRDefault="00B8398D" w:rsidP="00BB7E72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宋体" w:hAnsi="宋体"/>
          <w:sz w:val="28"/>
          <w:szCs w:val="28"/>
        </w:rPr>
      </w:pPr>
      <w:r w:rsidRPr="00BB7E72">
        <w:rPr>
          <w:rFonts w:ascii="宋体" w:hAnsi="宋体" w:hint="eastAsia"/>
          <w:b/>
          <w:bCs/>
          <w:sz w:val="28"/>
          <w:szCs w:val="28"/>
        </w:rPr>
        <w:lastRenderedPageBreak/>
        <w:t>三</w:t>
      </w:r>
      <w:r w:rsidRPr="00BB7E72">
        <w:rPr>
          <w:rFonts w:ascii="宋体" w:hAnsi="宋体"/>
          <w:b/>
          <w:bCs/>
          <w:sz w:val="28"/>
          <w:szCs w:val="28"/>
        </w:rPr>
        <w:t>、</w:t>
      </w:r>
      <w:r w:rsidRPr="00BB7E72">
        <w:rPr>
          <w:rFonts w:ascii="宋体" w:hAnsi="宋体" w:hint="eastAsia"/>
          <w:b/>
          <w:bCs/>
          <w:sz w:val="28"/>
          <w:szCs w:val="28"/>
        </w:rPr>
        <w:t>学习</w:t>
      </w:r>
      <w:r w:rsidRPr="00BB7E72">
        <w:rPr>
          <w:rFonts w:ascii="宋体" w:hAnsi="宋体"/>
          <w:b/>
          <w:bCs/>
          <w:sz w:val="28"/>
          <w:szCs w:val="28"/>
        </w:rPr>
        <w:t>建议</w:t>
      </w:r>
    </w:p>
    <w:p w14:paraId="24C59551" w14:textId="13EC05CC" w:rsidR="00065320" w:rsidRPr="00BB7E72" w:rsidRDefault="00B8398D" w:rsidP="00BB7E72">
      <w:pPr>
        <w:tabs>
          <w:tab w:val="clear" w:pos="420"/>
          <w:tab w:val="clear" w:pos="2520"/>
          <w:tab w:val="clear" w:pos="4200"/>
          <w:tab w:val="clear" w:pos="5880"/>
        </w:tabs>
        <w:ind w:firstLineChars="200" w:firstLine="560"/>
        <w:rPr>
          <w:rFonts w:ascii="宋体" w:hAnsi="宋体"/>
          <w:sz w:val="28"/>
          <w:szCs w:val="28"/>
        </w:rPr>
      </w:pPr>
      <w:r w:rsidRPr="00BB7E72">
        <w:rPr>
          <w:rFonts w:ascii="宋体" w:hAnsi="宋体"/>
          <w:sz w:val="28"/>
          <w:szCs w:val="28"/>
        </w:rPr>
        <w:t>试卷整体来看，</w:t>
      </w:r>
      <w:r w:rsidR="00065320" w:rsidRPr="00BB7E72">
        <w:rPr>
          <w:rFonts w:ascii="宋体" w:hAnsi="宋体" w:hint="eastAsia"/>
          <w:sz w:val="28"/>
          <w:szCs w:val="28"/>
        </w:rPr>
        <w:t>考查</w:t>
      </w:r>
      <w:r w:rsidR="00E90CAB" w:rsidRPr="00BB7E72">
        <w:rPr>
          <w:rFonts w:ascii="宋体" w:hAnsi="宋体" w:hint="eastAsia"/>
          <w:sz w:val="28"/>
          <w:szCs w:val="28"/>
        </w:rPr>
        <w:t>1</w:t>
      </w:r>
      <w:r w:rsidR="00065320" w:rsidRPr="00BB7E72">
        <w:rPr>
          <w:rFonts w:ascii="宋体" w:hAnsi="宋体"/>
          <w:sz w:val="28"/>
          <w:szCs w:val="28"/>
        </w:rPr>
        <w:t>到</w:t>
      </w:r>
      <w:r w:rsidR="00065320" w:rsidRPr="00BB7E72">
        <w:rPr>
          <w:rFonts w:ascii="宋体" w:hAnsi="宋体" w:hint="eastAsia"/>
          <w:sz w:val="28"/>
          <w:szCs w:val="28"/>
        </w:rPr>
        <w:t>8单元知识点</w:t>
      </w:r>
      <w:r w:rsidR="00065320" w:rsidRPr="00BB7E72">
        <w:rPr>
          <w:rFonts w:ascii="宋体" w:hAnsi="宋体"/>
          <w:sz w:val="28"/>
          <w:szCs w:val="28"/>
        </w:rPr>
        <w:t>，</w:t>
      </w:r>
      <w:r w:rsidRPr="00BB7E72">
        <w:rPr>
          <w:rFonts w:ascii="宋体" w:hAnsi="宋体" w:hint="eastAsia"/>
          <w:sz w:val="28"/>
          <w:szCs w:val="28"/>
        </w:rPr>
        <w:t>大多数相对简单</w:t>
      </w:r>
      <w:r w:rsidRPr="00BB7E72">
        <w:rPr>
          <w:rFonts w:ascii="宋体" w:hAnsi="宋体"/>
          <w:sz w:val="28"/>
          <w:szCs w:val="28"/>
        </w:rPr>
        <w:t>，</w:t>
      </w:r>
      <w:r w:rsidR="008931C4" w:rsidRPr="00BB7E72">
        <w:rPr>
          <w:rFonts w:ascii="宋体" w:hAnsi="宋体" w:hint="eastAsia"/>
          <w:sz w:val="28"/>
          <w:szCs w:val="28"/>
        </w:rPr>
        <w:t>部分题目</w:t>
      </w:r>
      <w:r w:rsidR="00A77A89" w:rsidRPr="00BB7E72">
        <w:rPr>
          <w:rFonts w:ascii="宋体" w:hAnsi="宋体" w:hint="eastAsia"/>
          <w:sz w:val="28"/>
          <w:szCs w:val="28"/>
        </w:rPr>
        <w:t>稍</w:t>
      </w:r>
      <w:r w:rsidR="008931C4" w:rsidRPr="00BB7E72">
        <w:rPr>
          <w:rFonts w:ascii="宋体" w:hAnsi="宋体"/>
          <w:sz w:val="28"/>
          <w:szCs w:val="28"/>
        </w:rPr>
        <w:t>有难度</w:t>
      </w:r>
      <w:r w:rsidRPr="00BB7E72">
        <w:rPr>
          <w:rFonts w:ascii="宋体" w:hAnsi="宋体" w:hint="eastAsia"/>
          <w:sz w:val="28"/>
          <w:szCs w:val="28"/>
        </w:rPr>
        <w:t>。</w:t>
      </w:r>
      <w:r w:rsidRPr="00BB7E72">
        <w:rPr>
          <w:rFonts w:ascii="宋体" w:hAnsi="宋体"/>
          <w:sz w:val="28"/>
          <w:szCs w:val="28"/>
        </w:rPr>
        <w:t>考查的知识点很全面，信息题中对个人的阅读理解能力，学以致用的能力加强了考</w:t>
      </w:r>
      <w:r w:rsidRPr="00BB7E72">
        <w:rPr>
          <w:rFonts w:ascii="宋体" w:hAnsi="宋体" w:hint="eastAsia"/>
          <w:sz w:val="28"/>
          <w:szCs w:val="28"/>
        </w:rPr>
        <w:t>查</w:t>
      </w:r>
      <w:r w:rsidRPr="00BB7E72">
        <w:rPr>
          <w:rFonts w:ascii="宋体" w:hAnsi="宋体"/>
          <w:sz w:val="28"/>
          <w:szCs w:val="28"/>
        </w:rPr>
        <w:t>，需要结合实际生活常识</w:t>
      </w:r>
      <w:r w:rsidRPr="00BB7E72">
        <w:rPr>
          <w:rFonts w:ascii="宋体" w:hAnsi="宋体" w:hint="eastAsia"/>
          <w:sz w:val="28"/>
          <w:szCs w:val="28"/>
        </w:rPr>
        <w:t>，</w:t>
      </w:r>
      <w:r w:rsidRPr="00BB7E72">
        <w:rPr>
          <w:rFonts w:ascii="宋体" w:hAnsi="宋体"/>
          <w:sz w:val="28"/>
          <w:szCs w:val="28"/>
        </w:rPr>
        <w:t>更贴近生活</w:t>
      </w:r>
      <w:r w:rsidRPr="00BB7E72">
        <w:rPr>
          <w:rFonts w:ascii="宋体" w:hAnsi="宋体" w:hint="eastAsia"/>
          <w:sz w:val="28"/>
          <w:szCs w:val="28"/>
        </w:rPr>
        <w:t>。</w:t>
      </w:r>
      <w:r w:rsidRPr="00BB7E72">
        <w:rPr>
          <w:rFonts w:ascii="宋体" w:hAnsi="宋体"/>
          <w:sz w:val="28"/>
          <w:szCs w:val="28"/>
        </w:rPr>
        <w:t>还要提高自己的归纳总结能力，形成探究的思维方式。平时在把课本知识掌握扎实的基础上，多关注生活中的现象。学习的过程中</w:t>
      </w:r>
      <w:r w:rsidRPr="00BB7E72">
        <w:rPr>
          <w:rFonts w:ascii="宋体" w:hAnsi="宋体" w:hint="eastAsia"/>
          <w:sz w:val="28"/>
          <w:szCs w:val="28"/>
        </w:rPr>
        <w:t>，</w:t>
      </w:r>
      <w:r w:rsidRPr="00BB7E72">
        <w:rPr>
          <w:rFonts w:ascii="宋体" w:hAnsi="宋体"/>
          <w:sz w:val="28"/>
          <w:szCs w:val="28"/>
        </w:rPr>
        <w:t>注意</w:t>
      </w:r>
      <w:r w:rsidRPr="00BB7E72">
        <w:rPr>
          <w:rFonts w:ascii="宋体" w:hAnsi="宋体" w:hint="eastAsia"/>
          <w:sz w:val="28"/>
          <w:szCs w:val="28"/>
        </w:rPr>
        <w:t>识记</w:t>
      </w:r>
      <w:r w:rsidR="00392550" w:rsidRPr="00BB7E72">
        <w:rPr>
          <w:rFonts w:ascii="宋体" w:hAnsi="宋体"/>
          <w:sz w:val="28"/>
          <w:szCs w:val="28"/>
        </w:rPr>
        <w:t>性内容考</w:t>
      </w:r>
      <w:r w:rsidR="00065320" w:rsidRPr="00BB7E72">
        <w:rPr>
          <w:rFonts w:ascii="宋体" w:hAnsi="宋体" w:hint="eastAsia"/>
          <w:sz w:val="28"/>
          <w:szCs w:val="28"/>
        </w:rPr>
        <w:t>查</w:t>
      </w:r>
      <w:r w:rsidRPr="00BB7E72">
        <w:rPr>
          <w:rFonts w:ascii="宋体" w:hAnsi="宋体" w:hint="eastAsia"/>
          <w:sz w:val="28"/>
          <w:szCs w:val="28"/>
        </w:rPr>
        <w:t>。</w:t>
      </w:r>
      <w:r w:rsidR="00065320" w:rsidRPr="00BB7E72">
        <w:rPr>
          <w:rFonts w:ascii="宋体" w:hAnsi="宋体" w:hint="eastAsia"/>
          <w:sz w:val="28"/>
          <w:szCs w:val="28"/>
        </w:rPr>
        <w:t>马上要开始下学期得学习了</w:t>
      </w:r>
      <w:r w:rsidR="00065320" w:rsidRPr="00BB7E72">
        <w:rPr>
          <w:rFonts w:ascii="宋体" w:hAnsi="宋体"/>
          <w:sz w:val="28"/>
          <w:szCs w:val="28"/>
        </w:rPr>
        <w:t>，下学期主要</w:t>
      </w:r>
      <w:r w:rsidR="00065320" w:rsidRPr="00BB7E72">
        <w:rPr>
          <w:rFonts w:ascii="宋体" w:hAnsi="宋体" w:hint="eastAsia"/>
          <w:sz w:val="28"/>
          <w:szCs w:val="28"/>
        </w:rPr>
        <w:t>学习溶液</w:t>
      </w:r>
      <w:r w:rsidR="00065320" w:rsidRPr="00BB7E72">
        <w:rPr>
          <w:rFonts w:ascii="宋体" w:hAnsi="宋体"/>
          <w:sz w:val="28"/>
          <w:szCs w:val="28"/>
        </w:rPr>
        <w:t>、酸</w:t>
      </w:r>
      <w:r w:rsidR="00065320" w:rsidRPr="00BB7E72">
        <w:rPr>
          <w:rFonts w:ascii="宋体" w:hAnsi="宋体" w:hint="eastAsia"/>
          <w:sz w:val="28"/>
          <w:szCs w:val="28"/>
        </w:rPr>
        <w:t>、</w:t>
      </w:r>
      <w:r w:rsidR="00065320" w:rsidRPr="00BB7E72">
        <w:rPr>
          <w:rFonts w:ascii="宋体" w:hAnsi="宋体"/>
          <w:sz w:val="28"/>
          <w:szCs w:val="28"/>
        </w:rPr>
        <w:t>碱</w:t>
      </w:r>
      <w:r w:rsidR="00065320" w:rsidRPr="00BB7E72">
        <w:rPr>
          <w:rFonts w:ascii="宋体" w:hAnsi="宋体" w:hint="eastAsia"/>
          <w:sz w:val="28"/>
          <w:szCs w:val="28"/>
        </w:rPr>
        <w:t>、</w:t>
      </w:r>
      <w:r w:rsidR="00065320" w:rsidRPr="00BB7E72">
        <w:rPr>
          <w:rFonts w:ascii="宋体" w:hAnsi="宋体"/>
          <w:sz w:val="28"/>
          <w:szCs w:val="28"/>
        </w:rPr>
        <w:t>盐</w:t>
      </w:r>
      <w:r w:rsidR="00065320" w:rsidRPr="00BB7E72">
        <w:rPr>
          <w:rFonts w:ascii="宋体" w:hAnsi="宋体" w:hint="eastAsia"/>
          <w:sz w:val="28"/>
          <w:szCs w:val="28"/>
        </w:rPr>
        <w:t>、</w:t>
      </w:r>
      <w:r w:rsidR="00065320" w:rsidRPr="00BB7E72">
        <w:rPr>
          <w:rFonts w:ascii="宋体" w:hAnsi="宋体"/>
          <w:sz w:val="28"/>
          <w:szCs w:val="28"/>
        </w:rPr>
        <w:t>化学与生活。这部分是重点也是难点，在中考中所占分值较多。</w:t>
      </w:r>
      <w:r w:rsidR="00065320" w:rsidRPr="00BB7E72">
        <w:rPr>
          <w:rFonts w:ascii="宋体" w:hAnsi="宋体" w:hint="eastAsia"/>
          <w:sz w:val="28"/>
          <w:szCs w:val="28"/>
        </w:rPr>
        <w:t>因此在此给大家几点建议：</w:t>
      </w:r>
    </w:p>
    <w:p w14:paraId="30E3AB9C" w14:textId="60EF15E9" w:rsidR="00E90CAB" w:rsidRPr="00BB7E72" w:rsidRDefault="00B8398D" w:rsidP="00BB7E72">
      <w:pPr>
        <w:pStyle w:val="ab"/>
        <w:numPr>
          <w:ilvl w:val="0"/>
          <w:numId w:val="8"/>
        </w:numPr>
        <w:tabs>
          <w:tab w:val="clear" w:pos="420"/>
          <w:tab w:val="clear" w:pos="2520"/>
          <w:tab w:val="clear" w:pos="4200"/>
          <w:tab w:val="clear" w:pos="5880"/>
        </w:tabs>
        <w:ind w:left="0" w:firstLineChars="0" w:firstLine="0"/>
        <w:rPr>
          <w:rFonts w:ascii="宋体" w:eastAsia="宋体" w:hAnsi="宋体"/>
          <w:sz w:val="28"/>
          <w:szCs w:val="28"/>
        </w:rPr>
      </w:pPr>
      <w:r w:rsidRPr="00BB7E72">
        <w:rPr>
          <w:rFonts w:ascii="宋体" w:eastAsia="宋体" w:hAnsi="宋体" w:hint="eastAsia"/>
          <w:b/>
          <w:sz w:val="28"/>
          <w:szCs w:val="28"/>
        </w:rPr>
        <w:t>落实基础：</w:t>
      </w:r>
    </w:p>
    <w:p w14:paraId="7B350568" w14:textId="281B90FE" w:rsidR="00B8398D" w:rsidRPr="00BB7E72" w:rsidRDefault="00B8398D" w:rsidP="00BB7E72">
      <w:pPr>
        <w:pStyle w:val="ab"/>
        <w:tabs>
          <w:tab w:val="clear" w:pos="420"/>
          <w:tab w:val="clear" w:pos="2520"/>
          <w:tab w:val="clear" w:pos="4200"/>
          <w:tab w:val="clear" w:pos="5880"/>
        </w:tabs>
        <w:ind w:firstLine="560"/>
        <w:rPr>
          <w:rFonts w:ascii="宋体" w:eastAsia="宋体" w:hAnsi="宋体"/>
          <w:sz w:val="28"/>
          <w:szCs w:val="28"/>
        </w:rPr>
      </w:pPr>
      <w:r w:rsidRPr="00BB7E72">
        <w:rPr>
          <w:rFonts w:ascii="宋体" w:eastAsia="宋体" w:hAnsi="宋体" w:hint="eastAsia"/>
          <w:sz w:val="28"/>
          <w:szCs w:val="28"/>
        </w:rPr>
        <w:t>在</w:t>
      </w:r>
      <w:r w:rsidR="00065320" w:rsidRPr="00BB7E72">
        <w:rPr>
          <w:rFonts w:ascii="宋体" w:eastAsia="宋体" w:hAnsi="宋体" w:hint="eastAsia"/>
          <w:sz w:val="28"/>
          <w:szCs w:val="28"/>
        </w:rPr>
        <w:t>下册内容</w:t>
      </w:r>
      <w:r w:rsidR="00065320" w:rsidRPr="00BB7E72">
        <w:rPr>
          <w:rFonts w:ascii="宋体" w:eastAsia="宋体" w:hAnsi="宋体"/>
          <w:sz w:val="28"/>
          <w:szCs w:val="28"/>
        </w:rPr>
        <w:t>的学习中，</w:t>
      </w:r>
      <w:r w:rsidR="00065320" w:rsidRPr="00BB7E72">
        <w:rPr>
          <w:rFonts w:ascii="宋体" w:eastAsia="宋体" w:hAnsi="宋体" w:hint="eastAsia"/>
          <w:sz w:val="28"/>
          <w:szCs w:val="28"/>
        </w:rPr>
        <w:t>注重基础知识的理解和掌握</w:t>
      </w:r>
      <w:r w:rsidR="00065320" w:rsidRPr="00BB7E72">
        <w:rPr>
          <w:rFonts w:ascii="宋体" w:eastAsia="宋体" w:hAnsi="宋体"/>
          <w:sz w:val="28"/>
          <w:szCs w:val="28"/>
        </w:rPr>
        <w:t>，</w:t>
      </w:r>
      <w:r w:rsidRPr="00BB7E72">
        <w:rPr>
          <w:rFonts w:ascii="宋体" w:eastAsia="宋体" w:hAnsi="宋体" w:hint="eastAsia"/>
          <w:sz w:val="28"/>
          <w:szCs w:val="28"/>
        </w:rPr>
        <w:t>对于基础内容把握到位，明白原理</w:t>
      </w:r>
      <w:r w:rsidR="00065320" w:rsidRPr="00BB7E72">
        <w:rPr>
          <w:rFonts w:ascii="宋体" w:eastAsia="宋体" w:hAnsi="宋体" w:hint="eastAsia"/>
          <w:sz w:val="28"/>
          <w:szCs w:val="28"/>
        </w:rPr>
        <w:t>，</w:t>
      </w:r>
      <w:r w:rsidR="00065320" w:rsidRPr="00BB7E72">
        <w:rPr>
          <w:rFonts w:ascii="宋体" w:eastAsia="宋体" w:hAnsi="宋体"/>
          <w:sz w:val="28"/>
          <w:szCs w:val="28"/>
        </w:rPr>
        <w:t>尤其是溶解度曲线和质量分数综合</w:t>
      </w:r>
      <w:r w:rsidR="00065320" w:rsidRPr="00BB7E72">
        <w:rPr>
          <w:rFonts w:ascii="宋体" w:eastAsia="宋体" w:hAnsi="宋体" w:hint="eastAsia"/>
          <w:sz w:val="28"/>
          <w:szCs w:val="28"/>
        </w:rPr>
        <w:t>题</w:t>
      </w:r>
      <w:r w:rsidR="00065320" w:rsidRPr="00BB7E72">
        <w:rPr>
          <w:rFonts w:ascii="宋体" w:eastAsia="宋体" w:hAnsi="宋体"/>
          <w:sz w:val="28"/>
          <w:szCs w:val="28"/>
        </w:rPr>
        <w:t>的考</w:t>
      </w:r>
      <w:r w:rsidR="00065320" w:rsidRPr="00BB7E72">
        <w:rPr>
          <w:rFonts w:ascii="宋体" w:eastAsia="宋体" w:hAnsi="宋体" w:hint="eastAsia"/>
          <w:sz w:val="28"/>
          <w:szCs w:val="28"/>
        </w:rPr>
        <w:t>查</w:t>
      </w:r>
      <w:r w:rsidR="00065320" w:rsidRPr="00BB7E72">
        <w:rPr>
          <w:rFonts w:ascii="宋体" w:eastAsia="宋体" w:hAnsi="宋体"/>
          <w:sz w:val="28"/>
          <w:szCs w:val="28"/>
        </w:rPr>
        <w:t>，还有酸</w:t>
      </w:r>
      <w:r w:rsidR="00065320" w:rsidRPr="00BB7E72">
        <w:rPr>
          <w:rFonts w:ascii="宋体" w:eastAsia="宋体" w:hAnsi="宋体" w:hint="eastAsia"/>
          <w:sz w:val="28"/>
          <w:szCs w:val="28"/>
        </w:rPr>
        <w:t>、</w:t>
      </w:r>
      <w:r w:rsidR="00065320" w:rsidRPr="00BB7E72">
        <w:rPr>
          <w:rFonts w:ascii="宋体" w:eastAsia="宋体" w:hAnsi="宋体"/>
          <w:sz w:val="28"/>
          <w:szCs w:val="28"/>
        </w:rPr>
        <w:t>碱</w:t>
      </w:r>
      <w:r w:rsidR="00065320" w:rsidRPr="00BB7E72">
        <w:rPr>
          <w:rFonts w:ascii="宋体" w:eastAsia="宋体" w:hAnsi="宋体" w:hint="eastAsia"/>
          <w:sz w:val="28"/>
          <w:szCs w:val="28"/>
        </w:rPr>
        <w:t>、</w:t>
      </w:r>
      <w:r w:rsidR="00065320" w:rsidRPr="00BB7E72">
        <w:rPr>
          <w:rFonts w:ascii="宋体" w:eastAsia="宋体" w:hAnsi="宋体"/>
          <w:sz w:val="28"/>
          <w:szCs w:val="28"/>
        </w:rPr>
        <w:t>盐的题</w:t>
      </w:r>
      <w:r w:rsidR="00065320" w:rsidRPr="00BB7E72">
        <w:rPr>
          <w:rFonts w:ascii="宋体" w:eastAsia="宋体" w:hAnsi="宋体" w:hint="eastAsia"/>
          <w:sz w:val="28"/>
          <w:szCs w:val="28"/>
        </w:rPr>
        <w:t>，</w:t>
      </w:r>
      <w:r w:rsidR="00065320" w:rsidRPr="00BB7E72">
        <w:rPr>
          <w:rFonts w:ascii="宋体" w:eastAsia="宋体" w:hAnsi="宋体"/>
          <w:sz w:val="28"/>
          <w:szCs w:val="28"/>
        </w:rPr>
        <w:t>不</w:t>
      </w:r>
      <w:r w:rsidR="00065320" w:rsidRPr="00BB7E72">
        <w:rPr>
          <w:rFonts w:ascii="宋体" w:eastAsia="宋体" w:hAnsi="宋体" w:hint="eastAsia"/>
          <w:sz w:val="28"/>
          <w:szCs w:val="28"/>
        </w:rPr>
        <w:t>仅</w:t>
      </w:r>
      <w:r w:rsidR="00065320" w:rsidRPr="00BB7E72">
        <w:rPr>
          <w:rFonts w:ascii="宋体" w:eastAsia="宋体" w:hAnsi="宋体"/>
          <w:sz w:val="28"/>
          <w:szCs w:val="28"/>
        </w:rPr>
        <w:t>要准确掌握基础知识</w:t>
      </w:r>
      <w:r w:rsidR="00065320" w:rsidRPr="00BB7E72">
        <w:rPr>
          <w:rFonts w:ascii="宋体" w:eastAsia="宋体" w:hAnsi="宋体" w:hint="eastAsia"/>
          <w:sz w:val="28"/>
          <w:szCs w:val="28"/>
        </w:rPr>
        <w:t>，</w:t>
      </w:r>
      <w:r w:rsidR="00E90CAB" w:rsidRPr="00BB7E72">
        <w:rPr>
          <w:rFonts w:ascii="宋体" w:eastAsia="宋体" w:hAnsi="宋体" w:hint="eastAsia"/>
          <w:sz w:val="28"/>
          <w:szCs w:val="28"/>
        </w:rPr>
        <w:t>会灵活</w:t>
      </w:r>
      <w:r w:rsidR="00065320" w:rsidRPr="00BB7E72">
        <w:rPr>
          <w:rFonts w:ascii="宋体" w:eastAsia="宋体" w:hAnsi="宋体"/>
          <w:sz w:val="28"/>
          <w:szCs w:val="28"/>
        </w:rPr>
        <w:t>运用</w:t>
      </w:r>
      <w:r w:rsidRPr="00BB7E72">
        <w:rPr>
          <w:rFonts w:ascii="宋体" w:eastAsia="宋体" w:hAnsi="宋体" w:hint="eastAsia"/>
          <w:sz w:val="28"/>
          <w:szCs w:val="28"/>
        </w:rPr>
        <w:t>。</w:t>
      </w:r>
      <w:r w:rsidR="00E90CAB" w:rsidRPr="00BB7E72">
        <w:rPr>
          <w:rFonts w:ascii="宋体" w:eastAsia="宋体" w:hAnsi="宋体" w:hint="eastAsia"/>
          <w:sz w:val="28"/>
          <w:szCs w:val="28"/>
        </w:rPr>
        <w:t>因此</w:t>
      </w:r>
      <w:r w:rsidR="00065320" w:rsidRPr="00BB7E72">
        <w:rPr>
          <w:rFonts w:ascii="宋体" w:eastAsia="宋体" w:hAnsi="宋体" w:hint="eastAsia"/>
          <w:sz w:val="28"/>
          <w:szCs w:val="28"/>
        </w:rPr>
        <w:t>只有</w:t>
      </w:r>
      <w:r w:rsidR="00065320" w:rsidRPr="00BB7E72">
        <w:rPr>
          <w:rFonts w:ascii="宋体" w:eastAsia="宋体" w:hAnsi="宋体"/>
          <w:sz w:val="28"/>
          <w:szCs w:val="28"/>
        </w:rPr>
        <w:t>掌握好基础知识，才能以不变应万变，应对各种题型的考查。</w:t>
      </w:r>
    </w:p>
    <w:p w14:paraId="6096E717" w14:textId="74A73B50" w:rsidR="00E90CAB" w:rsidRPr="00BB7E72" w:rsidRDefault="00B8398D" w:rsidP="00BB7E72">
      <w:pPr>
        <w:pStyle w:val="ab"/>
        <w:numPr>
          <w:ilvl w:val="0"/>
          <w:numId w:val="8"/>
        </w:numPr>
        <w:tabs>
          <w:tab w:val="clear" w:pos="420"/>
          <w:tab w:val="clear" w:pos="2520"/>
          <w:tab w:val="clear" w:pos="4200"/>
          <w:tab w:val="clear" w:pos="5880"/>
        </w:tabs>
        <w:ind w:left="0" w:firstLineChars="0" w:firstLine="0"/>
        <w:rPr>
          <w:rFonts w:ascii="宋体" w:eastAsia="宋体" w:hAnsi="宋体"/>
          <w:sz w:val="28"/>
          <w:szCs w:val="28"/>
        </w:rPr>
      </w:pPr>
      <w:r w:rsidRPr="00BB7E72">
        <w:rPr>
          <w:rFonts w:ascii="宋体" w:eastAsia="宋体" w:hAnsi="宋体" w:hint="eastAsia"/>
          <w:b/>
          <w:sz w:val="28"/>
          <w:szCs w:val="28"/>
        </w:rPr>
        <w:t>重视实验：</w:t>
      </w:r>
    </w:p>
    <w:p w14:paraId="3C1D5381" w14:textId="7A2279D9" w:rsidR="00B8398D" w:rsidRPr="00BB7E72" w:rsidRDefault="00E90CAB" w:rsidP="00BB7E72">
      <w:pPr>
        <w:pStyle w:val="ab"/>
        <w:tabs>
          <w:tab w:val="clear" w:pos="420"/>
          <w:tab w:val="clear" w:pos="2520"/>
          <w:tab w:val="clear" w:pos="4200"/>
          <w:tab w:val="clear" w:pos="5880"/>
        </w:tabs>
        <w:ind w:firstLine="560"/>
        <w:rPr>
          <w:rFonts w:ascii="宋体" w:eastAsia="宋体" w:hAnsi="宋体"/>
          <w:sz w:val="28"/>
          <w:szCs w:val="28"/>
        </w:rPr>
      </w:pPr>
      <w:r w:rsidRPr="00BB7E72">
        <w:rPr>
          <w:rFonts w:ascii="宋体" w:eastAsia="宋体" w:hAnsi="宋体" w:hint="eastAsia"/>
          <w:sz w:val="28"/>
          <w:szCs w:val="28"/>
        </w:rPr>
        <w:t>近几年的</w:t>
      </w:r>
      <w:r w:rsidRPr="00BB7E72">
        <w:rPr>
          <w:rFonts w:ascii="宋体" w:eastAsia="宋体" w:hAnsi="宋体"/>
          <w:sz w:val="28"/>
          <w:szCs w:val="28"/>
        </w:rPr>
        <w:t>考</w:t>
      </w:r>
      <w:r w:rsidRPr="00BB7E72">
        <w:rPr>
          <w:rFonts w:ascii="宋体" w:eastAsia="宋体" w:hAnsi="宋体" w:hint="eastAsia"/>
          <w:sz w:val="28"/>
          <w:szCs w:val="28"/>
        </w:rPr>
        <w:t>试</w:t>
      </w:r>
      <w:r w:rsidRPr="00BB7E72">
        <w:rPr>
          <w:rFonts w:ascii="宋体" w:eastAsia="宋体" w:hAnsi="宋体"/>
          <w:sz w:val="28"/>
          <w:szCs w:val="28"/>
        </w:rPr>
        <w:t>中，实验题量加大，分值增加，</w:t>
      </w:r>
      <w:r w:rsidR="00DC1123" w:rsidRPr="00BB7E72">
        <w:rPr>
          <w:rFonts w:ascii="宋体" w:eastAsia="宋体" w:hAnsi="宋体" w:hint="eastAsia"/>
          <w:sz w:val="28"/>
          <w:szCs w:val="28"/>
        </w:rPr>
        <w:t>加大了</w:t>
      </w:r>
      <w:r w:rsidRPr="00BB7E72">
        <w:rPr>
          <w:rFonts w:ascii="宋体" w:eastAsia="宋体" w:hAnsi="宋体" w:hint="eastAsia"/>
          <w:sz w:val="28"/>
          <w:szCs w:val="28"/>
        </w:rPr>
        <w:t>对</w:t>
      </w:r>
      <w:r w:rsidRPr="00BB7E72">
        <w:rPr>
          <w:rFonts w:ascii="宋体" w:eastAsia="宋体" w:hAnsi="宋体"/>
          <w:sz w:val="28"/>
          <w:szCs w:val="28"/>
        </w:rPr>
        <w:t>实验</w:t>
      </w:r>
      <w:r w:rsidRPr="00BB7E72">
        <w:rPr>
          <w:rFonts w:ascii="宋体" w:eastAsia="宋体" w:hAnsi="宋体" w:hint="eastAsia"/>
          <w:sz w:val="28"/>
          <w:szCs w:val="28"/>
        </w:rPr>
        <w:t>基本操作和实验设计</w:t>
      </w:r>
      <w:r w:rsidRPr="00BB7E72">
        <w:rPr>
          <w:rFonts w:ascii="宋体" w:eastAsia="宋体" w:hAnsi="宋体"/>
          <w:sz w:val="28"/>
          <w:szCs w:val="28"/>
        </w:rPr>
        <w:t>能力考查</w:t>
      </w:r>
      <w:r w:rsidR="00DC1123" w:rsidRPr="00BB7E72">
        <w:rPr>
          <w:rFonts w:ascii="宋体" w:eastAsia="宋体" w:hAnsi="宋体" w:hint="eastAsia"/>
          <w:sz w:val="28"/>
          <w:szCs w:val="28"/>
        </w:rPr>
        <w:t>的力度</w:t>
      </w:r>
      <w:r w:rsidRPr="00BB7E72">
        <w:rPr>
          <w:rFonts w:ascii="宋体" w:eastAsia="宋体" w:hAnsi="宋体" w:hint="eastAsia"/>
          <w:sz w:val="28"/>
          <w:szCs w:val="28"/>
        </w:rPr>
        <w:t>，</w:t>
      </w:r>
      <w:r w:rsidR="00B8398D" w:rsidRPr="00BB7E72">
        <w:rPr>
          <w:rFonts w:ascii="宋体" w:eastAsia="宋体" w:hAnsi="宋体" w:hint="eastAsia"/>
          <w:sz w:val="28"/>
          <w:szCs w:val="28"/>
        </w:rPr>
        <w:t>实验原理题</w:t>
      </w:r>
      <w:r w:rsidRPr="00BB7E72">
        <w:rPr>
          <w:rFonts w:ascii="宋体" w:eastAsia="宋体" w:hAnsi="宋体" w:hint="eastAsia"/>
          <w:sz w:val="28"/>
          <w:szCs w:val="28"/>
        </w:rPr>
        <w:t>和探究</w:t>
      </w:r>
      <w:proofErr w:type="gramStart"/>
      <w:r w:rsidRPr="00BB7E72">
        <w:rPr>
          <w:rFonts w:ascii="宋体" w:eastAsia="宋体" w:hAnsi="宋体" w:hint="eastAsia"/>
          <w:sz w:val="28"/>
          <w:szCs w:val="28"/>
        </w:rPr>
        <w:t>题</w:t>
      </w:r>
      <w:r w:rsidRPr="00BB7E72">
        <w:rPr>
          <w:rFonts w:ascii="宋体" w:eastAsia="宋体" w:hAnsi="宋体"/>
          <w:sz w:val="28"/>
          <w:szCs w:val="28"/>
        </w:rPr>
        <w:t>更是</w:t>
      </w:r>
      <w:proofErr w:type="gramEnd"/>
      <w:r w:rsidRPr="00BB7E72">
        <w:rPr>
          <w:rFonts w:ascii="宋体" w:eastAsia="宋体" w:hAnsi="宋体"/>
          <w:sz w:val="28"/>
          <w:szCs w:val="28"/>
        </w:rPr>
        <w:t>要求在理解实验原理的基础上要会自己设计探究，这就需要同学</w:t>
      </w:r>
      <w:r w:rsidRPr="00BB7E72">
        <w:rPr>
          <w:rFonts w:ascii="宋体" w:eastAsia="宋体" w:hAnsi="宋体" w:hint="eastAsia"/>
          <w:sz w:val="28"/>
          <w:szCs w:val="28"/>
        </w:rPr>
        <w:t>们</w:t>
      </w:r>
      <w:r w:rsidRPr="00BB7E72">
        <w:rPr>
          <w:rFonts w:ascii="宋体" w:eastAsia="宋体" w:hAnsi="宋体"/>
          <w:sz w:val="28"/>
          <w:szCs w:val="28"/>
        </w:rPr>
        <w:t>在学习过程中注意对</w:t>
      </w:r>
      <w:r w:rsidRPr="00BB7E72">
        <w:rPr>
          <w:rFonts w:ascii="宋体" w:eastAsia="宋体" w:hAnsi="宋体" w:hint="eastAsia"/>
          <w:sz w:val="28"/>
          <w:szCs w:val="28"/>
        </w:rPr>
        <w:t>课本中</w:t>
      </w:r>
      <w:r w:rsidRPr="00BB7E72">
        <w:rPr>
          <w:rFonts w:ascii="宋体" w:eastAsia="宋体" w:hAnsi="宋体"/>
          <w:sz w:val="28"/>
          <w:szCs w:val="28"/>
        </w:rPr>
        <w:t>实验</w:t>
      </w:r>
      <w:r w:rsidRPr="00BB7E72">
        <w:rPr>
          <w:rFonts w:ascii="宋体" w:eastAsia="宋体" w:hAnsi="宋体" w:hint="eastAsia"/>
          <w:sz w:val="28"/>
          <w:szCs w:val="28"/>
        </w:rPr>
        <w:t>的理解掌握</w:t>
      </w:r>
      <w:r w:rsidR="00392550" w:rsidRPr="00BB7E72">
        <w:rPr>
          <w:rFonts w:ascii="宋体" w:eastAsia="宋体" w:hAnsi="宋体" w:hint="eastAsia"/>
          <w:sz w:val="28"/>
          <w:szCs w:val="28"/>
        </w:rPr>
        <w:t>，在后期的复习中，注意不同类型实验题的复习，尤其注意</w:t>
      </w:r>
      <w:r w:rsidRPr="00BB7E72">
        <w:rPr>
          <w:rFonts w:ascii="宋体" w:eastAsia="宋体" w:hAnsi="宋体" w:hint="eastAsia"/>
          <w:sz w:val="28"/>
          <w:szCs w:val="28"/>
        </w:rPr>
        <w:t>引起压强变化因素的一些题目的考查</w:t>
      </w:r>
      <w:r w:rsidR="00B8398D" w:rsidRPr="00BB7E72">
        <w:rPr>
          <w:rFonts w:ascii="宋体" w:eastAsia="宋体" w:hAnsi="宋体" w:hint="eastAsia"/>
          <w:sz w:val="28"/>
          <w:szCs w:val="28"/>
        </w:rPr>
        <w:t>。</w:t>
      </w:r>
    </w:p>
    <w:p w14:paraId="4D820D9C" w14:textId="6A1654B3" w:rsidR="00E90CAB" w:rsidRPr="00BB7E72" w:rsidRDefault="00E90CAB" w:rsidP="00BB7E72">
      <w:pPr>
        <w:pStyle w:val="ab"/>
        <w:numPr>
          <w:ilvl w:val="0"/>
          <w:numId w:val="8"/>
        </w:numPr>
        <w:tabs>
          <w:tab w:val="clear" w:pos="420"/>
          <w:tab w:val="clear" w:pos="2520"/>
          <w:tab w:val="clear" w:pos="4200"/>
          <w:tab w:val="clear" w:pos="5880"/>
        </w:tabs>
        <w:ind w:left="0" w:firstLineChars="0" w:firstLine="0"/>
        <w:rPr>
          <w:rFonts w:ascii="宋体" w:eastAsia="宋体" w:hAnsi="宋体"/>
          <w:sz w:val="28"/>
          <w:szCs w:val="28"/>
        </w:rPr>
      </w:pPr>
      <w:r w:rsidRPr="00BB7E72">
        <w:rPr>
          <w:rFonts w:ascii="宋体" w:eastAsia="宋体" w:hAnsi="宋体" w:hint="eastAsia"/>
          <w:b/>
          <w:sz w:val="28"/>
          <w:szCs w:val="28"/>
        </w:rPr>
        <w:t>联系实际</w:t>
      </w:r>
      <w:r w:rsidR="00B8398D" w:rsidRPr="00BB7E72">
        <w:rPr>
          <w:rFonts w:ascii="宋体" w:eastAsia="宋体" w:hAnsi="宋体" w:hint="eastAsia"/>
          <w:b/>
          <w:sz w:val="28"/>
          <w:szCs w:val="28"/>
        </w:rPr>
        <w:t>：</w:t>
      </w:r>
    </w:p>
    <w:p w14:paraId="4C1944EB" w14:textId="1150F6BC" w:rsidR="00B8398D" w:rsidRPr="00BB7E72" w:rsidRDefault="00E90CAB" w:rsidP="00BB7E72">
      <w:pPr>
        <w:pStyle w:val="ab"/>
        <w:tabs>
          <w:tab w:val="clear" w:pos="420"/>
          <w:tab w:val="clear" w:pos="2520"/>
          <w:tab w:val="clear" w:pos="4200"/>
          <w:tab w:val="clear" w:pos="5880"/>
        </w:tabs>
        <w:ind w:firstLine="560"/>
        <w:rPr>
          <w:rFonts w:ascii="宋体" w:eastAsia="宋体" w:hAnsi="宋体"/>
          <w:sz w:val="28"/>
          <w:szCs w:val="28"/>
        </w:rPr>
      </w:pPr>
      <w:r w:rsidRPr="00BB7E72">
        <w:rPr>
          <w:rFonts w:ascii="宋体" w:eastAsia="宋体" w:hAnsi="宋体" w:hint="eastAsia"/>
          <w:sz w:val="28"/>
          <w:szCs w:val="28"/>
        </w:rPr>
        <w:t>化学与生活</w:t>
      </w:r>
      <w:r w:rsidRPr="00BB7E72">
        <w:rPr>
          <w:rFonts w:ascii="宋体" w:eastAsia="宋体" w:hAnsi="宋体"/>
          <w:sz w:val="28"/>
          <w:szCs w:val="28"/>
        </w:rPr>
        <w:t>这部分内容，与生活联系紧密，</w:t>
      </w:r>
      <w:r w:rsidRPr="00BB7E72">
        <w:rPr>
          <w:rFonts w:ascii="宋体" w:eastAsia="宋体" w:hAnsi="宋体" w:hint="eastAsia"/>
          <w:sz w:val="28"/>
          <w:szCs w:val="28"/>
        </w:rPr>
        <w:t>六大营养素</w:t>
      </w:r>
      <w:r w:rsidRPr="00BB7E72">
        <w:rPr>
          <w:rFonts w:ascii="宋体" w:eastAsia="宋体" w:hAnsi="宋体"/>
          <w:sz w:val="28"/>
          <w:szCs w:val="28"/>
        </w:rPr>
        <w:t>，有机化</w:t>
      </w:r>
      <w:r w:rsidRPr="00BB7E72">
        <w:rPr>
          <w:rFonts w:ascii="宋体" w:eastAsia="宋体" w:hAnsi="宋体"/>
          <w:sz w:val="28"/>
          <w:szCs w:val="28"/>
        </w:rPr>
        <w:lastRenderedPageBreak/>
        <w:t>合物等，</w:t>
      </w:r>
      <w:r w:rsidR="00B8398D" w:rsidRPr="00BB7E72">
        <w:rPr>
          <w:rFonts w:ascii="宋体" w:eastAsia="宋体" w:hAnsi="宋体" w:hint="eastAsia"/>
          <w:sz w:val="28"/>
          <w:szCs w:val="28"/>
        </w:rPr>
        <w:t>在平时的复习中，可以从衣食住行、材料-能源-环境-健康方面对题目进行梳理与总结。</w:t>
      </w:r>
    </w:p>
    <w:p w14:paraId="7E752C28" w14:textId="77777777" w:rsidR="00E90CAB" w:rsidRPr="00BB7E72" w:rsidRDefault="00E90CAB" w:rsidP="00BB7E72">
      <w:pPr>
        <w:tabs>
          <w:tab w:val="clear" w:pos="420"/>
          <w:tab w:val="clear" w:pos="2520"/>
          <w:tab w:val="clear" w:pos="4200"/>
          <w:tab w:val="clear" w:pos="5880"/>
        </w:tabs>
        <w:ind w:firstLineChars="200" w:firstLine="560"/>
        <w:rPr>
          <w:rFonts w:ascii="宋体" w:hAnsi="宋体"/>
          <w:sz w:val="28"/>
          <w:szCs w:val="28"/>
        </w:rPr>
      </w:pPr>
    </w:p>
    <w:p w14:paraId="7CAD73A8" w14:textId="1937FCDA" w:rsidR="00E90CAB" w:rsidRPr="00BB7E72" w:rsidRDefault="00E90CAB" w:rsidP="00BB7E72">
      <w:pPr>
        <w:tabs>
          <w:tab w:val="clear" w:pos="420"/>
          <w:tab w:val="clear" w:pos="2520"/>
          <w:tab w:val="clear" w:pos="4200"/>
          <w:tab w:val="clear" w:pos="5880"/>
        </w:tabs>
        <w:ind w:firstLineChars="200" w:firstLine="560"/>
        <w:rPr>
          <w:rFonts w:ascii="宋体" w:hAnsi="宋体"/>
          <w:sz w:val="28"/>
          <w:szCs w:val="28"/>
        </w:rPr>
      </w:pPr>
      <w:r w:rsidRPr="00BB7E72">
        <w:rPr>
          <w:rFonts w:ascii="宋体" w:hAnsi="宋体" w:hint="eastAsia"/>
          <w:sz w:val="28"/>
          <w:szCs w:val="28"/>
        </w:rPr>
        <w:t>最后</w:t>
      </w:r>
      <w:r w:rsidRPr="00BB7E72">
        <w:rPr>
          <w:rFonts w:ascii="宋体" w:hAnsi="宋体"/>
          <w:sz w:val="28"/>
          <w:szCs w:val="28"/>
        </w:rPr>
        <w:t>，祝同学们在新的一年中，</w:t>
      </w:r>
      <w:r w:rsidRPr="00BB7E72">
        <w:rPr>
          <w:rFonts w:ascii="宋体" w:hAnsi="宋体" w:hint="eastAsia"/>
          <w:sz w:val="28"/>
          <w:szCs w:val="28"/>
        </w:rPr>
        <w:t>通过努力</w:t>
      </w:r>
      <w:r w:rsidRPr="00BB7E72">
        <w:rPr>
          <w:rFonts w:ascii="宋体" w:hAnsi="宋体"/>
          <w:sz w:val="28"/>
          <w:szCs w:val="28"/>
        </w:rPr>
        <w:t>取得优异成绩</w:t>
      </w:r>
      <w:r w:rsidRPr="00BB7E72">
        <w:rPr>
          <w:rFonts w:ascii="宋体" w:hAnsi="宋体" w:hint="eastAsia"/>
          <w:sz w:val="28"/>
          <w:szCs w:val="28"/>
        </w:rPr>
        <w:t>，</w:t>
      </w:r>
      <w:r w:rsidRPr="00BB7E72">
        <w:rPr>
          <w:rFonts w:ascii="宋体" w:hAnsi="宋体"/>
          <w:sz w:val="28"/>
          <w:szCs w:val="28"/>
        </w:rPr>
        <w:t>考进理想的学校！</w:t>
      </w:r>
    </w:p>
    <w:p w14:paraId="6F77D29D" w14:textId="77777777" w:rsidR="009E6C28" w:rsidRPr="00BB7E72" w:rsidRDefault="009E6C28" w:rsidP="00BB7E72">
      <w:pPr>
        <w:rPr>
          <w:rFonts w:ascii="宋体" w:hAnsi="宋体"/>
          <w:sz w:val="28"/>
          <w:szCs w:val="28"/>
        </w:rPr>
      </w:pPr>
    </w:p>
    <w:sectPr w:rsidR="009E6C28" w:rsidRPr="00BB7E72" w:rsidSect="005F2E25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1DD20" w14:textId="77777777" w:rsidR="002E66EA" w:rsidRDefault="002E66EA" w:rsidP="00123326">
      <w:r>
        <w:separator/>
      </w:r>
    </w:p>
  </w:endnote>
  <w:endnote w:type="continuationSeparator" w:id="0">
    <w:p w14:paraId="3B843ADA" w14:textId="77777777" w:rsidR="002E66EA" w:rsidRDefault="002E66EA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Microsoft JhengHei"/>
    <w:charset w:val="88"/>
    <w:family w:val="auto"/>
    <w:pitch w:val="variable"/>
    <w:sig w:usb0="00000000" w:usb1="38CF7CFA" w:usb2="00010016" w:usb3="00000000" w:csb0="001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Microsoft JhengHei"/>
    <w:charset w:val="88"/>
    <w:family w:val="auto"/>
    <w:pitch w:val="variable"/>
    <w:sig w:usb0="00000000" w:usb1="38CF7CFA" w:usb2="00010016" w:usb3="00000000" w:csb0="001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C2A3476" w:rsidR="00EF7135" w:rsidRDefault="00EF71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AF" w:rsidRPr="00B547AF">
          <w:rPr>
            <w:noProof/>
            <w:lang w:val="zh-CN"/>
          </w:rPr>
          <w:t>1</w:t>
        </w:r>
        <w:r>
          <w:fldChar w:fldCharType="end"/>
        </w:r>
      </w:p>
    </w:sdtContent>
  </w:sdt>
  <w:p w14:paraId="47048A83" w14:textId="77777777" w:rsidR="00EF7135" w:rsidRDefault="00EF71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6F65F" w14:textId="77777777" w:rsidR="002E66EA" w:rsidRDefault="002E66EA" w:rsidP="00123326">
      <w:r>
        <w:separator/>
      </w:r>
    </w:p>
  </w:footnote>
  <w:footnote w:type="continuationSeparator" w:id="0">
    <w:p w14:paraId="6726E49B" w14:textId="77777777" w:rsidR="002E66EA" w:rsidRDefault="002E66EA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F7135" w:rsidRDefault="002E66EA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409334AD" w:rsidR="00EF7135" w:rsidRPr="00525A6D" w:rsidRDefault="00EF7135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</w:t>
    </w:r>
    <w:proofErr w:type="gramStart"/>
    <w:r w:rsidRPr="00525A6D">
      <w:rPr>
        <w:rFonts w:ascii="微软雅黑" w:eastAsia="微软雅黑" w:hAnsi="微软雅黑" w:hint="eastAsia"/>
      </w:rPr>
      <w:t>优能中学&amp;优能</w:t>
    </w:r>
    <w:proofErr w:type="gramEnd"/>
    <w:r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Pr="00525A6D">
      <w:rPr>
        <w:rFonts w:ascii="微软雅黑" w:eastAsia="微软雅黑" w:hAnsi="微软雅黑" w:hint="eastAsia"/>
      </w:rPr>
      <w:t>联合</w:t>
    </w:r>
    <w:proofErr w:type="gramEnd"/>
    <w:r w:rsidRPr="00525A6D">
      <w:rPr>
        <w:rFonts w:ascii="微软雅黑" w:eastAsia="微软雅黑" w:hAnsi="微软雅黑" w:hint="eastAsia"/>
      </w:rPr>
      <w:t>解析出品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F7135" w:rsidRDefault="002E66EA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8D458F"/>
    <w:multiLevelType w:val="hybridMultilevel"/>
    <w:tmpl w:val="CBB67EA4"/>
    <w:lvl w:ilvl="0" w:tplc="6B260FA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276101"/>
    <w:multiLevelType w:val="hybridMultilevel"/>
    <w:tmpl w:val="A6AC8214"/>
    <w:lvl w:ilvl="0" w:tplc="3196909E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5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6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FF812C5"/>
    <w:multiLevelType w:val="hybridMultilevel"/>
    <w:tmpl w:val="2E68CF46"/>
    <w:lvl w:ilvl="0" w:tplc="AF84D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65320"/>
    <w:rsid w:val="000A495D"/>
    <w:rsid w:val="00123326"/>
    <w:rsid w:val="00173705"/>
    <w:rsid w:val="00175814"/>
    <w:rsid w:val="001819F6"/>
    <w:rsid w:val="001911CD"/>
    <w:rsid w:val="001D3AB5"/>
    <w:rsid w:val="001D4C74"/>
    <w:rsid w:val="00210D06"/>
    <w:rsid w:val="002168A2"/>
    <w:rsid w:val="00237881"/>
    <w:rsid w:val="00242665"/>
    <w:rsid w:val="0024497F"/>
    <w:rsid w:val="002B4B06"/>
    <w:rsid w:val="002C4CFD"/>
    <w:rsid w:val="002C59A0"/>
    <w:rsid w:val="002E66EA"/>
    <w:rsid w:val="00352970"/>
    <w:rsid w:val="003635F4"/>
    <w:rsid w:val="00367FE6"/>
    <w:rsid w:val="00381C88"/>
    <w:rsid w:val="00392550"/>
    <w:rsid w:val="003D4D79"/>
    <w:rsid w:val="003E11E5"/>
    <w:rsid w:val="00405DAC"/>
    <w:rsid w:val="00406A36"/>
    <w:rsid w:val="0041067D"/>
    <w:rsid w:val="0041257C"/>
    <w:rsid w:val="00443714"/>
    <w:rsid w:val="00444EA5"/>
    <w:rsid w:val="00446017"/>
    <w:rsid w:val="004560FA"/>
    <w:rsid w:val="004604CB"/>
    <w:rsid w:val="00472F07"/>
    <w:rsid w:val="00473690"/>
    <w:rsid w:val="00480FAF"/>
    <w:rsid w:val="004E22C1"/>
    <w:rsid w:val="004E4CFC"/>
    <w:rsid w:val="00525A6D"/>
    <w:rsid w:val="00541206"/>
    <w:rsid w:val="00555D32"/>
    <w:rsid w:val="00580752"/>
    <w:rsid w:val="00594FF3"/>
    <w:rsid w:val="005B0D47"/>
    <w:rsid w:val="005C235F"/>
    <w:rsid w:val="005F1C62"/>
    <w:rsid w:val="005F2E25"/>
    <w:rsid w:val="00601127"/>
    <w:rsid w:val="00613AC6"/>
    <w:rsid w:val="00613D64"/>
    <w:rsid w:val="00630A04"/>
    <w:rsid w:val="00644054"/>
    <w:rsid w:val="0067039E"/>
    <w:rsid w:val="00676A15"/>
    <w:rsid w:val="00677087"/>
    <w:rsid w:val="006B4EB7"/>
    <w:rsid w:val="006E2B65"/>
    <w:rsid w:val="00704FDD"/>
    <w:rsid w:val="00707E13"/>
    <w:rsid w:val="00717451"/>
    <w:rsid w:val="0075281C"/>
    <w:rsid w:val="00765A36"/>
    <w:rsid w:val="007774AB"/>
    <w:rsid w:val="00783296"/>
    <w:rsid w:val="007B3110"/>
    <w:rsid w:val="007C1376"/>
    <w:rsid w:val="00872BDB"/>
    <w:rsid w:val="008835B3"/>
    <w:rsid w:val="008931C4"/>
    <w:rsid w:val="008A1DDA"/>
    <w:rsid w:val="008B2139"/>
    <w:rsid w:val="008B2F0B"/>
    <w:rsid w:val="008C46BB"/>
    <w:rsid w:val="008E1384"/>
    <w:rsid w:val="008E5E6F"/>
    <w:rsid w:val="00917D8A"/>
    <w:rsid w:val="009A3809"/>
    <w:rsid w:val="009C0961"/>
    <w:rsid w:val="009C71B8"/>
    <w:rsid w:val="009D2A06"/>
    <w:rsid w:val="009D7695"/>
    <w:rsid w:val="009E6C28"/>
    <w:rsid w:val="00A22E4A"/>
    <w:rsid w:val="00A50C0F"/>
    <w:rsid w:val="00A703D7"/>
    <w:rsid w:val="00A77A89"/>
    <w:rsid w:val="00A8476D"/>
    <w:rsid w:val="00AA26DF"/>
    <w:rsid w:val="00AF0EF6"/>
    <w:rsid w:val="00B479C6"/>
    <w:rsid w:val="00B547AF"/>
    <w:rsid w:val="00B556EB"/>
    <w:rsid w:val="00B8398D"/>
    <w:rsid w:val="00B92E5E"/>
    <w:rsid w:val="00BA457C"/>
    <w:rsid w:val="00BB4E85"/>
    <w:rsid w:val="00BB6E15"/>
    <w:rsid w:val="00BB7E72"/>
    <w:rsid w:val="00BC7FA5"/>
    <w:rsid w:val="00C02264"/>
    <w:rsid w:val="00C42EA0"/>
    <w:rsid w:val="00C51B60"/>
    <w:rsid w:val="00C70869"/>
    <w:rsid w:val="00CD4A10"/>
    <w:rsid w:val="00CD7179"/>
    <w:rsid w:val="00CE2B11"/>
    <w:rsid w:val="00CF65CA"/>
    <w:rsid w:val="00D000C1"/>
    <w:rsid w:val="00D047D7"/>
    <w:rsid w:val="00D364A9"/>
    <w:rsid w:val="00D411C3"/>
    <w:rsid w:val="00D501B2"/>
    <w:rsid w:val="00D828D8"/>
    <w:rsid w:val="00DA32AE"/>
    <w:rsid w:val="00DB564F"/>
    <w:rsid w:val="00DC1123"/>
    <w:rsid w:val="00DF7C40"/>
    <w:rsid w:val="00E15132"/>
    <w:rsid w:val="00E22EC0"/>
    <w:rsid w:val="00E57331"/>
    <w:rsid w:val="00E57C57"/>
    <w:rsid w:val="00E77842"/>
    <w:rsid w:val="00E8109C"/>
    <w:rsid w:val="00E855C3"/>
    <w:rsid w:val="00E85B97"/>
    <w:rsid w:val="00E90CAB"/>
    <w:rsid w:val="00E956FC"/>
    <w:rsid w:val="00EA699D"/>
    <w:rsid w:val="00EC32EA"/>
    <w:rsid w:val="00EC63D1"/>
    <w:rsid w:val="00EE79E0"/>
    <w:rsid w:val="00EF7135"/>
    <w:rsid w:val="00F17A73"/>
    <w:rsid w:val="00F31D1A"/>
    <w:rsid w:val="00FB2EEC"/>
    <w:rsid w:val="00FB3F0E"/>
    <w:rsid w:val="00FC148A"/>
    <w:rsid w:val="00FE1D2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着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styleId="af7">
    <w:name w:val="Title"/>
    <w:basedOn w:val="a0"/>
    <w:next w:val="a0"/>
    <w:link w:val="Char9"/>
    <w:uiPriority w:val="10"/>
    <w:qFormat/>
    <w:rsid w:val="00BB7E7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9">
    <w:name w:val="标题 Char"/>
    <w:basedOn w:val="a1"/>
    <w:link w:val="af7"/>
    <w:uiPriority w:val="10"/>
    <w:rsid w:val="00BB7E72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着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styleId="af7">
    <w:name w:val="Title"/>
    <w:basedOn w:val="a0"/>
    <w:next w:val="a0"/>
    <w:link w:val="Char9"/>
    <w:uiPriority w:val="10"/>
    <w:qFormat/>
    <w:rsid w:val="00BB7E7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9">
    <w:name w:val="标题 Char"/>
    <w:basedOn w:val="a1"/>
    <w:link w:val="af7"/>
    <w:uiPriority w:val="10"/>
    <w:rsid w:val="00BB7E7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24037;&#20316;&#31807;2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工作表1!$A$1:$A$8</c:f>
              <c:strCache>
                <c:ptCount val="8"/>
                <c:pt idx="0">
                  <c:v>走进化学世界</c:v>
                </c:pt>
                <c:pt idx="1">
                  <c:v>空气、氧气</c:v>
                </c:pt>
                <c:pt idx="2">
                  <c:v>物质构成的奥秘</c:v>
                </c:pt>
                <c:pt idx="3">
                  <c:v>水、化学式化合价</c:v>
                </c:pt>
                <c:pt idx="4">
                  <c:v>化学方程式、质量守恒</c:v>
                </c:pt>
                <c:pt idx="5">
                  <c:v>碳和碳的氧化物</c:v>
                </c:pt>
                <c:pt idx="6">
                  <c:v>燃料和燃烧</c:v>
                </c:pt>
                <c:pt idx="7">
                  <c:v>金属</c:v>
                </c:pt>
              </c:strCache>
            </c:strRef>
          </c:cat>
          <c:val>
            <c:numRef>
              <c:f>工作表1!$B$1:$B$8</c:f>
              <c:numCache>
                <c:formatCode>General</c:formatCode>
                <c:ptCount val="8"/>
                <c:pt idx="0">
                  <c:v>10</c:v>
                </c:pt>
                <c:pt idx="1">
                  <c:v>16</c:v>
                </c:pt>
                <c:pt idx="2">
                  <c:v>8</c:v>
                </c:pt>
                <c:pt idx="3">
                  <c:v>14</c:v>
                </c:pt>
                <c:pt idx="4">
                  <c:v>5</c:v>
                </c:pt>
                <c:pt idx="5">
                  <c:v>12</c:v>
                </c:pt>
                <c:pt idx="6">
                  <c:v>13</c:v>
                </c:pt>
                <c:pt idx="7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678336"/>
        <c:axId val="199150976"/>
      </c:barChart>
      <c:catAx>
        <c:axId val="16167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150976"/>
        <c:crosses val="autoZero"/>
        <c:auto val="1"/>
        <c:lblAlgn val="ctr"/>
        <c:lblOffset val="100"/>
        <c:noMultiLvlLbl val="0"/>
      </c:catAx>
      <c:valAx>
        <c:axId val="19915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67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等线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E3FCFAA-D875-4915-835E-A12445DC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287</Words>
  <Characters>1638</Characters>
  <Application>Microsoft Office Word</Application>
  <DocSecurity>0</DocSecurity>
  <Lines>13</Lines>
  <Paragraphs>3</Paragraphs>
  <ScaleCrop>false</ScaleCrop>
  <Company>P R C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28</cp:revision>
  <cp:lastPrinted>2017-04-01T08:18:00Z</cp:lastPrinted>
  <dcterms:created xsi:type="dcterms:W3CDTF">2017-05-31T11:05:00Z</dcterms:created>
  <dcterms:modified xsi:type="dcterms:W3CDTF">2018-01-19T04:13:00Z</dcterms:modified>
</cp:coreProperties>
</file>