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B0E6B" w14:textId="2BA98AE3" w:rsidR="005D6819" w:rsidRPr="005D6819" w:rsidRDefault="0071223A" w:rsidP="0053461D">
      <w:pPr>
        <w:adjustRightInd w:val="0"/>
        <w:snapToGrid w:val="0"/>
        <w:jc w:val="center"/>
        <w:outlineLvl w:val="0"/>
        <w:rPr>
          <w:rFonts w:ascii="宋体" w:eastAsia="宋体" w:hAnsi="宋体"/>
          <w:b/>
          <w:color w:val="000000"/>
          <w:sz w:val="32"/>
          <w:szCs w:val="32"/>
        </w:rPr>
      </w:pPr>
      <w:bookmarkStart w:id="0" w:name="_GoBack"/>
      <w:bookmarkEnd w:id="0"/>
      <w:r w:rsidRPr="005D6819">
        <w:rPr>
          <w:rFonts w:ascii="宋体" w:eastAsia="宋体" w:hAnsi="宋体"/>
          <w:b/>
          <w:bCs/>
          <w:color w:val="000000"/>
          <w:sz w:val="32"/>
          <w:szCs w:val="32"/>
        </w:rPr>
        <w:t>201</w:t>
      </w:r>
      <w:r w:rsidR="0078229A" w:rsidRPr="005D6819">
        <w:rPr>
          <w:rFonts w:ascii="宋体" w:eastAsia="宋体" w:hAnsi="宋体"/>
          <w:b/>
          <w:bCs/>
          <w:color w:val="000000"/>
          <w:sz w:val="32"/>
          <w:szCs w:val="32"/>
        </w:rPr>
        <w:t>8</w:t>
      </w:r>
      <w:r w:rsidRPr="005D6819">
        <w:rPr>
          <w:rFonts w:ascii="宋体" w:eastAsia="宋体" w:hAnsi="宋体" w:hint="eastAsia"/>
          <w:b/>
          <w:color w:val="000000"/>
          <w:sz w:val="32"/>
          <w:szCs w:val="32"/>
        </w:rPr>
        <w:t>年北京市</w:t>
      </w:r>
      <w:r w:rsidR="002B5032">
        <w:rPr>
          <w:rFonts w:ascii="宋体" w:eastAsia="宋体" w:hAnsi="宋体" w:hint="eastAsia"/>
          <w:b/>
          <w:color w:val="000000"/>
          <w:sz w:val="32"/>
          <w:szCs w:val="32"/>
        </w:rPr>
        <w:t>东城</w:t>
      </w:r>
      <w:r w:rsidR="0078229A" w:rsidRPr="005D6819">
        <w:rPr>
          <w:rFonts w:ascii="宋体" w:eastAsia="宋体" w:hAnsi="宋体" w:hint="eastAsia"/>
          <w:b/>
          <w:color w:val="000000"/>
          <w:sz w:val="32"/>
          <w:szCs w:val="32"/>
        </w:rPr>
        <w:t>区初三期末语文</w:t>
      </w:r>
      <w:r w:rsidRPr="005D6819">
        <w:rPr>
          <w:rFonts w:ascii="宋体" w:eastAsia="宋体" w:hAnsi="宋体" w:hint="eastAsia"/>
          <w:b/>
          <w:color w:val="000000"/>
          <w:sz w:val="32"/>
          <w:szCs w:val="32"/>
        </w:rPr>
        <w:t>试卷评析</w:t>
      </w:r>
    </w:p>
    <w:p w14:paraId="4F473A71" w14:textId="01E3BBBF" w:rsidR="0078229A" w:rsidRPr="005D6819" w:rsidRDefault="0078229A" w:rsidP="0053461D">
      <w:pPr>
        <w:adjustRightInd w:val="0"/>
        <w:snapToGrid w:val="0"/>
        <w:outlineLvl w:val="0"/>
        <w:rPr>
          <w:rFonts w:ascii="宋体" w:eastAsia="宋体" w:hAnsi="宋体"/>
          <w:color w:val="000000"/>
          <w:sz w:val="32"/>
          <w:szCs w:val="32"/>
        </w:rPr>
      </w:pPr>
    </w:p>
    <w:p w14:paraId="0BC3308A" w14:textId="4B7182FE" w:rsidR="0053461D" w:rsidRDefault="0053461D" w:rsidP="0053461D">
      <w:pPr>
        <w:adjustRightInd w:val="0"/>
        <w:snapToGrid w:val="0"/>
        <w:ind w:firstLineChars="200" w:firstLine="560"/>
        <w:jc w:val="left"/>
        <w:outlineLvl w:val="0"/>
        <w:rPr>
          <w:rFonts w:ascii="宋体" w:eastAsia="宋体" w:hAnsi="宋体"/>
          <w:color w:val="000000"/>
          <w:sz w:val="28"/>
          <w:szCs w:val="28"/>
        </w:rPr>
      </w:pPr>
      <w:r w:rsidRPr="0053461D">
        <w:rPr>
          <w:rFonts w:ascii="宋体" w:eastAsia="宋体" w:hAnsi="宋体" w:hint="eastAsia"/>
          <w:color w:val="000000"/>
          <w:sz w:val="28"/>
          <w:szCs w:val="28"/>
        </w:rPr>
        <w:t>本次初三年级期末</w:t>
      </w:r>
      <w:r>
        <w:rPr>
          <w:rFonts w:ascii="宋体" w:eastAsia="宋体" w:hAnsi="宋体" w:hint="eastAsia"/>
          <w:color w:val="000000"/>
          <w:sz w:val="28"/>
          <w:szCs w:val="28"/>
        </w:rPr>
        <w:t>考试，作为北京市推出新中考后的首次尝试，在中规中矩的基础上，加入了大量的创新题型。比如变相的考查微写作，即记叙文阅读的最后一题——</w:t>
      </w:r>
      <w:r w:rsidRPr="0053461D">
        <w:rPr>
          <w:rFonts w:ascii="宋体" w:eastAsia="宋体" w:hAnsi="宋体" w:hint="eastAsia"/>
          <w:color w:val="000000"/>
          <w:sz w:val="28"/>
          <w:szCs w:val="28"/>
        </w:rPr>
        <w:t>5</w:t>
      </w:r>
      <w:r>
        <w:rPr>
          <w:rFonts w:ascii="宋体" w:eastAsia="宋体" w:hAnsi="宋体" w:hint="eastAsia"/>
          <w:color w:val="000000"/>
          <w:sz w:val="28"/>
          <w:szCs w:val="28"/>
        </w:rPr>
        <w:t>分大题，需要学生</w:t>
      </w:r>
      <w:r w:rsidRPr="0053461D">
        <w:rPr>
          <w:rFonts w:ascii="宋体" w:eastAsia="宋体" w:hAnsi="宋体" w:hint="eastAsia"/>
          <w:color w:val="000000"/>
          <w:sz w:val="28"/>
          <w:szCs w:val="28"/>
        </w:rPr>
        <w:t>写出150</w:t>
      </w:r>
      <w:r w:rsidR="002B5032">
        <w:rPr>
          <w:rFonts w:ascii="宋体" w:eastAsia="宋体" w:hAnsi="宋体" w:hint="eastAsia"/>
          <w:color w:val="000000"/>
          <w:sz w:val="28"/>
          <w:szCs w:val="28"/>
        </w:rPr>
        <w:t>字左右</w:t>
      </w:r>
      <w:r>
        <w:rPr>
          <w:rFonts w:ascii="宋体" w:eastAsia="宋体" w:hAnsi="宋体" w:hint="eastAsia"/>
          <w:color w:val="000000"/>
          <w:sz w:val="28"/>
          <w:szCs w:val="28"/>
        </w:rPr>
        <w:t>对于文章中人物形象的理解，</w:t>
      </w:r>
      <w:r w:rsidRPr="0053461D">
        <w:rPr>
          <w:rFonts w:ascii="宋体" w:eastAsia="宋体" w:hAnsi="宋体" w:hint="eastAsia"/>
          <w:color w:val="000000"/>
          <w:sz w:val="28"/>
          <w:szCs w:val="28"/>
        </w:rPr>
        <w:t>以及</w:t>
      </w:r>
      <w:r>
        <w:rPr>
          <w:rFonts w:ascii="宋体" w:eastAsia="宋体" w:hAnsi="宋体" w:hint="eastAsia"/>
          <w:color w:val="000000"/>
          <w:sz w:val="28"/>
          <w:szCs w:val="28"/>
        </w:rPr>
        <w:t>在基础题后考察的</w:t>
      </w:r>
      <w:r w:rsidRPr="0053461D">
        <w:rPr>
          <w:rFonts w:ascii="宋体" w:eastAsia="宋体" w:hAnsi="宋体" w:hint="eastAsia"/>
          <w:color w:val="000000"/>
          <w:sz w:val="28"/>
          <w:szCs w:val="28"/>
        </w:rPr>
        <w:t>古诗文阅读题，不仅考查学生对诗词本身的理解，更是要写出自己</w:t>
      </w:r>
      <w:r>
        <w:rPr>
          <w:rFonts w:ascii="宋体" w:eastAsia="宋体" w:hAnsi="宋体" w:hint="eastAsia"/>
          <w:color w:val="000000"/>
          <w:sz w:val="28"/>
          <w:szCs w:val="28"/>
        </w:rPr>
        <w:t>对诗句的</w:t>
      </w:r>
      <w:r w:rsidR="00AB003B">
        <w:rPr>
          <w:rFonts w:ascii="宋体" w:eastAsia="宋体" w:hAnsi="宋体" w:hint="eastAsia"/>
          <w:color w:val="000000"/>
          <w:sz w:val="28"/>
          <w:szCs w:val="28"/>
        </w:rPr>
        <w:t>感悟，难度</w:t>
      </w:r>
      <w:r w:rsidRPr="0053461D">
        <w:rPr>
          <w:rFonts w:ascii="宋体" w:eastAsia="宋体" w:hAnsi="宋体" w:hint="eastAsia"/>
          <w:color w:val="000000"/>
          <w:sz w:val="28"/>
          <w:szCs w:val="28"/>
        </w:rPr>
        <w:t>为中等。与此同时，东城区期末考试</w:t>
      </w:r>
      <w:r>
        <w:rPr>
          <w:rFonts w:ascii="宋体" w:eastAsia="宋体" w:hAnsi="宋体" w:hint="eastAsia"/>
          <w:color w:val="000000"/>
          <w:sz w:val="28"/>
          <w:szCs w:val="28"/>
        </w:rPr>
        <w:t>中还着重</w:t>
      </w:r>
      <w:r w:rsidR="00E927BD">
        <w:rPr>
          <w:rFonts w:ascii="宋体" w:eastAsia="宋体" w:hAnsi="宋体" w:hint="eastAsia"/>
          <w:color w:val="000000"/>
          <w:sz w:val="28"/>
          <w:szCs w:val="28"/>
        </w:rPr>
        <w:t>考查学</w:t>
      </w:r>
      <w:r w:rsidRPr="0053461D">
        <w:rPr>
          <w:rFonts w:ascii="宋体" w:eastAsia="宋体" w:hAnsi="宋体" w:hint="eastAsia"/>
          <w:color w:val="000000"/>
          <w:sz w:val="28"/>
          <w:szCs w:val="28"/>
        </w:rPr>
        <w:t>生基础知识</w:t>
      </w:r>
      <w:r w:rsidR="00E72674">
        <w:rPr>
          <w:rFonts w:ascii="宋体" w:eastAsia="宋体" w:hAnsi="宋体" w:hint="eastAsia"/>
          <w:color w:val="000000"/>
          <w:sz w:val="28"/>
          <w:szCs w:val="28"/>
        </w:rPr>
        <w:t>的积累和</w:t>
      </w:r>
      <w:r w:rsidRPr="0053461D">
        <w:rPr>
          <w:rFonts w:ascii="宋体" w:eastAsia="宋体" w:hAnsi="宋体" w:hint="eastAsia"/>
          <w:color w:val="000000"/>
          <w:sz w:val="28"/>
          <w:szCs w:val="28"/>
        </w:rPr>
        <w:t>对传</w:t>
      </w:r>
      <w:r w:rsidR="002F1BEC">
        <w:rPr>
          <w:rFonts w:ascii="宋体" w:eastAsia="宋体" w:hAnsi="宋体" w:hint="eastAsia"/>
          <w:color w:val="000000"/>
          <w:sz w:val="28"/>
          <w:szCs w:val="28"/>
        </w:rPr>
        <w:t>统文化知识的掌握，比如基础部分</w:t>
      </w:r>
      <w:r w:rsidR="00E927BD">
        <w:rPr>
          <w:rFonts w:ascii="宋体" w:eastAsia="宋体" w:hAnsi="宋体" w:hint="eastAsia"/>
          <w:color w:val="000000"/>
          <w:sz w:val="28"/>
          <w:szCs w:val="28"/>
        </w:rPr>
        <w:t>出现了《骆驼祥子》、鲁迅等这类对作家作品知识点进行考查的题目，非连续性文</w:t>
      </w:r>
      <w:r w:rsidR="002F1BEC">
        <w:rPr>
          <w:rFonts w:ascii="宋体" w:eastAsia="宋体" w:hAnsi="宋体" w:hint="eastAsia"/>
          <w:color w:val="000000"/>
          <w:sz w:val="28"/>
          <w:szCs w:val="28"/>
        </w:rPr>
        <w:t>本阅读部分</w:t>
      </w:r>
      <w:r w:rsidRPr="0053461D">
        <w:rPr>
          <w:rFonts w:ascii="宋体" w:eastAsia="宋体" w:hAnsi="宋体" w:hint="eastAsia"/>
          <w:color w:val="000000"/>
          <w:sz w:val="28"/>
          <w:szCs w:val="28"/>
        </w:rPr>
        <w:t>考查的内容是“围棋”。</w:t>
      </w:r>
    </w:p>
    <w:p w14:paraId="48F6B970" w14:textId="4C6F212D" w:rsidR="0053461D" w:rsidRPr="00E927BD" w:rsidRDefault="0078229A" w:rsidP="00E927BD">
      <w:pPr>
        <w:adjustRightInd w:val="0"/>
        <w:snapToGrid w:val="0"/>
        <w:jc w:val="left"/>
        <w:outlineLvl w:val="0"/>
        <w:rPr>
          <w:rFonts w:ascii="宋体" w:eastAsia="宋体" w:hAnsi="宋体"/>
          <w:b/>
          <w:color w:val="000000"/>
          <w:sz w:val="28"/>
          <w:szCs w:val="28"/>
        </w:rPr>
      </w:pPr>
      <w:r w:rsidRPr="005D6819">
        <w:rPr>
          <w:rFonts w:ascii="宋体" w:eastAsia="宋体" w:hAnsi="宋体" w:hint="eastAsia"/>
          <w:color w:val="000000"/>
          <w:sz w:val="28"/>
          <w:szCs w:val="28"/>
        </w:rPr>
        <w:t>【</w:t>
      </w:r>
      <w:r w:rsidR="0071223A" w:rsidRPr="005D6819">
        <w:rPr>
          <w:rFonts w:ascii="宋体" w:eastAsia="宋体" w:hAnsi="宋体" w:hint="eastAsia"/>
          <w:color w:val="000000"/>
          <w:sz w:val="28"/>
          <w:szCs w:val="28"/>
        </w:rPr>
        <w:t>各模块分值分布</w:t>
      </w:r>
      <w:r w:rsidRPr="005D6819">
        <w:rPr>
          <w:rFonts w:ascii="宋体" w:eastAsia="宋体" w:hAnsi="宋体" w:hint="eastAsia"/>
          <w:color w:val="000000"/>
          <w:sz w:val="28"/>
          <w:szCs w:val="28"/>
        </w:rPr>
        <w:t>】</w:t>
      </w:r>
    </w:p>
    <w:p w14:paraId="1AFAF0C7" w14:textId="3206DD93" w:rsidR="0053461D" w:rsidRDefault="00E927BD" w:rsidP="0053461D">
      <w:pPr>
        <w:adjustRightInd w:val="0"/>
        <w:snapToGrid w:val="0"/>
        <w:jc w:val="lef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noProof/>
          <w:color w:val="000000"/>
          <w:sz w:val="28"/>
          <w:szCs w:val="28"/>
        </w:rPr>
        <w:drawing>
          <wp:inline distT="0" distB="0" distL="0" distR="0" wp14:anchorId="4C0762C4" wp14:editId="68C393B8">
            <wp:extent cx="5264785" cy="4197985"/>
            <wp:effectExtent l="0" t="0" r="0" b="0"/>
            <wp:docPr id="2" name="图片 2" descr="Macintosh HD:Users:tiantian:Documents:工作:试卷:解析:2017年中考年级期末:东城初三期末:碎片:总评:屏幕快照 2018-01-18 下午4.18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antian:Documents:工作:试卷:解析:2017年中考年级期末:东城初三期末:碎片:总评:屏幕快照 2018-01-18 下午4.18.2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419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0B9B9" w14:textId="77777777" w:rsidR="0053461D" w:rsidRDefault="0053461D" w:rsidP="0053461D">
      <w:pPr>
        <w:adjustRightInd w:val="0"/>
        <w:snapToGrid w:val="0"/>
        <w:jc w:val="left"/>
        <w:rPr>
          <w:rFonts w:ascii="宋体" w:eastAsia="宋体" w:hAnsi="宋体"/>
          <w:color w:val="000000"/>
          <w:sz w:val="28"/>
          <w:szCs w:val="28"/>
        </w:rPr>
      </w:pPr>
    </w:p>
    <w:p w14:paraId="42B502E3" w14:textId="77777777" w:rsidR="0053461D" w:rsidRPr="0053461D" w:rsidRDefault="0053461D" w:rsidP="0053461D">
      <w:pPr>
        <w:adjustRightInd w:val="0"/>
        <w:snapToGrid w:val="0"/>
        <w:jc w:val="left"/>
        <w:rPr>
          <w:rFonts w:ascii="宋体" w:eastAsia="宋体" w:hAnsi="宋体"/>
          <w:color w:val="000000"/>
          <w:sz w:val="28"/>
          <w:szCs w:val="28"/>
        </w:rPr>
      </w:pPr>
      <w:r w:rsidRPr="0053461D">
        <w:rPr>
          <w:rFonts w:ascii="宋体" w:eastAsia="宋体" w:hAnsi="宋体" w:hint="eastAsia"/>
          <w:color w:val="000000"/>
          <w:sz w:val="28"/>
          <w:szCs w:val="28"/>
        </w:rPr>
        <w:t>一、基础部分</w:t>
      </w:r>
    </w:p>
    <w:p w14:paraId="353CA591" w14:textId="5CBB1F64" w:rsidR="0053461D" w:rsidRPr="0053461D" w:rsidRDefault="00E72674" w:rsidP="0053461D">
      <w:pPr>
        <w:adjustRightInd w:val="0"/>
        <w:snapToGrid w:val="0"/>
        <w:ind w:firstLineChars="200" w:firstLine="560"/>
        <w:jc w:val="lef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基础题</w:t>
      </w:r>
      <w:r w:rsidR="0053461D" w:rsidRPr="0053461D">
        <w:rPr>
          <w:rFonts w:ascii="宋体" w:eastAsia="宋体" w:hAnsi="宋体" w:hint="eastAsia"/>
          <w:color w:val="000000"/>
          <w:sz w:val="28"/>
          <w:szCs w:val="28"/>
        </w:rPr>
        <w:t>部分，承袭了之前的一部分传统题型，如</w:t>
      </w:r>
      <w:r>
        <w:rPr>
          <w:rFonts w:ascii="宋体" w:eastAsia="宋体" w:hAnsi="宋体" w:hint="eastAsia"/>
          <w:color w:val="000000"/>
          <w:sz w:val="28"/>
          <w:szCs w:val="28"/>
        </w:rPr>
        <w:t>：字音、字形、字义、书法、文常、标点</w:t>
      </w:r>
      <w:r w:rsidR="008866C9">
        <w:rPr>
          <w:rFonts w:ascii="宋体" w:eastAsia="宋体" w:hAnsi="宋体" w:hint="eastAsia"/>
          <w:color w:val="000000"/>
          <w:sz w:val="28"/>
          <w:szCs w:val="28"/>
        </w:rPr>
        <w:t>、</w:t>
      </w:r>
      <w:r>
        <w:rPr>
          <w:rFonts w:ascii="宋体" w:eastAsia="宋体" w:hAnsi="宋体" w:hint="eastAsia"/>
          <w:color w:val="000000"/>
          <w:sz w:val="28"/>
          <w:szCs w:val="28"/>
        </w:rPr>
        <w:t>病句等。同时，加入了创新题型，如：</w:t>
      </w:r>
      <w:r w:rsidR="00BE5231">
        <w:rPr>
          <w:rFonts w:ascii="宋体" w:eastAsia="宋体" w:hAnsi="宋体" w:hint="eastAsia"/>
          <w:color w:val="000000"/>
          <w:sz w:val="28"/>
          <w:szCs w:val="28"/>
        </w:rPr>
        <w:t>基础运用</w:t>
      </w:r>
      <w:r w:rsidR="0053461D" w:rsidRPr="0053461D">
        <w:rPr>
          <w:rFonts w:ascii="宋体" w:eastAsia="宋体" w:hAnsi="宋体" w:hint="eastAsia"/>
          <w:color w:val="000000"/>
          <w:sz w:val="28"/>
          <w:szCs w:val="28"/>
        </w:rPr>
        <w:t>的第2题，</w:t>
      </w:r>
      <w:r>
        <w:rPr>
          <w:rFonts w:ascii="宋体" w:eastAsia="宋体" w:hAnsi="宋体" w:hint="eastAsia"/>
          <w:color w:val="000000"/>
          <w:sz w:val="28"/>
          <w:szCs w:val="28"/>
        </w:rPr>
        <w:t>“</w:t>
      </w:r>
      <w:r w:rsidRPr="0053461D">
        <w:rPr>
          <w:rFonts w:ascii="宋体" w:eastAsia="宋体" w:hAnsi="宋体" w:hint="eastAsia"/>
          <w:color w:val="000000"/>
          <w:sz w:val="28"/>
          <w:szCs w:val="28"/>
        </w:rPr>
        <w:t>为别人指路</w:t>
      </w:r>
      <w:r>
        <w:rPr>
          <w:rFonts w:ascii="宋体" w:eastAsia="宋体" w:hAnsi="宋体" w:hint="eastAsia"/>
          <w:color w:val="000000"/>
          <w:sz w:val="28"/>
          <w:szCs w:val="28"/>
        </w:rPr>
        <w:t>”</w:t>
      </w:r>
      <w:r w:rsidR="00E927BD">
        <w:rPr>
          <w:rFonts w:ascii="宋体" w:eastAsia="宋体" w:hAnsi="宋体" w:hint="eastAsia"/>
          <w:color w:val="000000"/>
          <w:sz w:val="28"/>
          <w:szCs w:val="28"/>
        </w:rPr>
        <w:t>考查学</w:t>
      </w:r>
      <w:r w:rsidR="0053461D" w:rsidRPr="0053461D">
        <w:rPr>
          <w:rFonts w:ascii="宋体" w:eastAsia="宋体" w:hAnsi="宋体" w:hint="eastAsia"/>
          <w:color w:val="000000"/>
          <w:sz w:val="28"/>
          <w:szCs w:val="28"/>
        </w:rPr>
        <w:t>生</w:t>
      </w:r>
      <w:r>
        <w:rPr>
          <w:rFonts w:ascii="宋体" w:eastAsia="宋体" w:hAnsi="宋体" w:hint="eastAsia"/>
          <w:color w:val="000000"/>
          <w:sz w:val="28"/>
          <w:szCs w:val="28"/>
        </w:rPr>
        <w:t>的表达能力；基础运用</w:t>
      </w:r>
      <w:r w:rsidR="0053461D" w:rsidRPr="0053461D">
        <w:rPr>
          <w:rFonts w:ascii="宋体" w:eastAsia="宋体" w:hAnsi="宋体" w:hint="eastAsia"/>
          <w:color w:val="000000"/>
          <w:sz w:val="28"/>
          <w:szCs w:val="28"/>
        </w:rPr>
        <w:t>的第4</w:t>
      </w:r>
      <w:r w:rsidR="00E927BD">
        <w:rPr>
          <w:rFonts w:ascii="宋体" w:eastAsia="宋体" w:hAnsi="宋体" w:hint="eastAsia"/>
          <w:color w:val="000000"/>
          <w:sz w:val="28"/>
          <w:szCs w:val="28"/>
        </w:rPr>
        <w:t>题，结合学</w:t>
      </w:r>
      <w:r>
        <w:rPr>
          <w:rFonts w:ascii="宋体" w:eastAsia="宋体" w:hAnsi="宋体" w:hint="eastAsia"/>
          <w:color w:val="000000"/>
          <w:sz w:val="28"/>
          <w:szCs w:val="28"/>
        </w:rPr>
        <w:t>生</w:t>
      </w:r>
      <w:r w:rsidR="0053461D" w:rsidRPr="0053461D">
        <w:rPr>
          <w:rFonts w:ascii="宋体" w:eastAsia="宋体" w:hAnsi="宋体" w:hint="eastAsia"/>
          <w:color w:val="000000"/>
          <w:sz w:val="28"/>
          <w:szCs w:val="28"/>
        </w:rPr>
        <w:t>生活实际，考查名著中的人物</w:t>
      </w:r>
      <w:r w:rsidR="00E927BD">
        <w:rPr>
          <w:rFonts w:ascii="宋体" w:eastAsia="宋体" w:hAnsi="宋体" w:hint="eastAsia"/>
          <w:color w:val="000000"/>
          <w:sz w:val="28"/>
          <w:szCs w:val="28"/>
        </w:rPr>
        <w:t>形象</w:t>
      </w:r>
      <w:r w:rsidR="0053461D" w:rsidRPr="0053461D">
        <w:rPr>
          <w:rFonts w:ascii="宋体" w:eastAsia="宋体" w:hAnsi="宋体" w:hint="eastAsia"/>
          <w:color w:val="000000"/>
          <w:sz w:val="28"/>
          <w:szCs w:val="28"/>
        </w:rPr>
        <w:t>。</w:t>
      </w:r>
    </w:p>
    <w:p w14:paraId="5E588DD8" w14:textId="77777777" w:rsidR="00E927BD" w:rsidRDefault="00E927BD" w:rsidP="0053461D">
      <w:pPr>
        <w:adjustRightInd w:val="0"/>
        <w:snapToGrid w:val="0"/>
        <w:jc w:val="left"/>
        <w:rPr>
          <w:rFonts w:ascii="宋体" w:eastAsia="宋体" w:hAnsi="宋体"/>
          <w:color w:val="000000"/>
          <w:sz w:val="28"/>
          <w:szCs w:val="28"/>
        </w:rPr>
      </w:pPr>
    </w:p>
    <w:p w14:paraId="36932AB4" w14:textId="77777777" w:rsidR="00E927BD" w:rsidRPr="0053461D" w:rsidRDefault="0053461D" w:rsidP="00E927BD">
      <w:pPr>
        <w:adjustRightInd w:val="0"/>
        <w:snapToGrid w:val="0"/>
        <w:jc w:val="left"/>
        <w:rPr>
          <w:rFonts w:ascii="宋体" w:eastAsia="宋体" w:hAnsi="宋体"/>
          <w:color w:val="000000"/>
          <w:sz w:val="28"/>
          <w:szCs w:val="28"/>
        </w:rPr>
      </w:pPr>
      <w:r w:rsidRPr="0053461D">
        <w:rPr>
          <w:rFonts w:ascii="宋体" w:eastAsia="宋体" w:hAnsi="宋体" w:hint="eastAsia"/>
          <w:color w:val="000000"/>
          <w:sz w:val="28"/>
          <w:szCs w:val="28"/>
        </w:rPr>
        <w:lastRenderedPageBreak/>
        <w:t>二、</w:t>
      </w:r>
      <w:r w:rsidR="00E927BD" w:rsidRPr="0053461D">
        <w:rPr>
          <w:rFonts w:ascii="宋体" w:eastAsia="宋体" w:hAnsi="宋体" w:hint="eastAsia"/>
          <w:color w:val="000000"/>
          <w:sz w:val="28"/>
          <w:szCs w:val="28"/>
        </w:rPr>
        <w:t>古诗文阅读部分</w:t>
      </w:r>
    </w:p>
    <w:p w14:paraId="46DA105C" w14:textId="77777777" w:rsidR="00E927BD" w:rsidRPr="0053461D" w:rsidRDefault="00E927BD" w:rsidP="00E927BD">
      <w:pPr>
        <w:adjustRightInd w:val="0"/>
        <w:snapToGrid w:val="0"/>
        <w:ind w:firstLineChars="200" w:firstLine="560"/>
        <w:jc w:val="left"/>
        <w:rPr>
          <w:rFonts w:ascii="宋体" w:eastAsia="宋体" w:hAnsi="宋体"/>
          <w:color w:val="000000"/>
          <w:sz w:val="28"/>
          <w:szCs w:val="28"/>
        </w:rPr>
      </w:pPr>
      <w:r w:rsidRPr="0053461D">
        <w:rPr>
          <w:rFonts w:ascii="宋体" w:eastAsia="宋体" w:hAnsi="宋体" w:hint="eastAsia"/>
          <w:color w:val="000000"/>
          <w:sz w:val="28"/>
          <w:szCs w:val="28"/>
        </w:rPr>
        <w:t>古诗文阅读中，诗词鉴赏为最新加入的题型。仿照高考形式进行考查</w:t>
      </w:r>
      <w:r>
        <w:rPr>
          <w:rFonts w:ascii="宋体" w:eastAsia="宋体" w:hAnsi="宋体" w:hint="eastAsia"/>
          <w:color w:val="000000"/>
          <w:sz w:val="28"/>
          <w:szCs w:val="28"/>
        </w:rPr>
        <w:t>，主观题和客观题相结合。主观题考查读完诗词后学生</w:t>
      </w:r>
      <w:r w:rsidRPr="0053461D">
        <w:rPr>
          <w:rFonts w:ascii="宋体" w:eastAsia="宋体" w:hAnsi="宋体" w:hint="eastAsia"/>
          <w:color w:val="000000"/>
          <w:sz w:val="28"/>
          <w:szCs w:val="28"/>
        </w:rPr>
        <w:t>的</w:t>
      </w:r>
      <w:r>
        <w:rPr>
          <w:rFonts w:ascii="宋体" w:eastAsia="宋体" w:hAnsi="宋体" w:hint="eastAsia"/>
          <w:color w:val="000000"/>
          <w:sz w:val="28"/>
          <w:szCs w:val="28"/>
        </w:rPr>
        <w:t>感悟与体会，这就需要学</w:t>
      </w:r>
      <w:r w:rsidRPr="0053461D">
        <w:rPr>
          <w:rFonts w:ascii="宋体" w:eastAsia="宋体" w:hAnsi="宋体" w:hint="eastAsia"/>
          <w:color w:val="000000"/>
          <w:sz w:val="28"/>
          <w:szCs w:val="28"/>
        </w:rPr>
        <w:t>生对诗词</w:t>
      </w:r>
      <w:r>
        <w:rPr>
          <w:rFonts w:ascii="宋体" w:eastAsia="宋体" w:hAnsi="宋体" w:hint="eastAsia"/>
          <w:color w:val="000000"/>
          <w:sz w:val="28"/>
          <w:szCs w:val="28"/>
        </w:rPr>
        <w:t>中所体现的情感准确</w:t>
      </w:r>
      <w:r w:rsidRPr="0053461D">
        <w:rPr>
          <w:rFonts w:ascii="宋体" w:eastAsia="宋体" w:hAnsi="宋体" w:hint="eastAsia"/>
          <w:color w:val="000000"/>
          <w:sz w:val="28"/>
          <w:szCs w:val="28"/>
        </w:rPr>
        <w:t>把握。客观题的考查形式是选择题，主要</w:t>
      </w:r>
      <w:r>
        <w:rPr>
          <w:rFonts w:ascii="宋体" w:eastAsia="宋体" w:hAnsi="宋体" w:hint="eastAsia"/>
          <w:color w:val="000000"/>
          <w:sz w:val="28"/>
          <w:szCs w:val="28"/>
        </w:rPr>
        <w:t>是从作者的情感、诗词写作的情境背景、诗词典故等方面进行考查。难度</w:t>
      </w:r>
      <w:r w:rsidRPr="0053461D">
        <w:rPr>
          <w:rFonts w:ascii="宋体" w:eastAsia="宋体" w:hAnsi="宋体" w:hint="eastAsia"/>
          <w:color w:val="000000"/>
          <w:sz w:val="28"/>
          <w:szCs w:val="28"/>
        </w:rPr>
        <w:t>中等。</w:t>
      </w:r>
    </w:p>
    <w:p w14:paraId="36B27283" w14:textId="77777777" w:rsidR="00E927BD" w:rsidRPr="0053461D" w:rsidRDefault="00E927BD" w:rsidP="00E927BD">
      <w:pPr>
        <w:adjustRightInd w:val="0"/>
        <w:snapToGrid w:val="0"/>
        <w:ind w:firstLineChars="200" w:firstLine="560"/>
        <w:jc w:val="left"/>
        <w:rPr>
          <w:rFonts w:ascii="宋体" w:eastAsia="宋体" w:hAnsi="宋体"/>
          <w:color w:val="000000"/>
          <w:sz w:val="28"/>
          <w:szCs w:val="28"/>
        </w:rPr>
      </w:pPr>
      <w:r w:rsidRPr="0053461D">
        <w:rPr>
          <w:rFonts w:ascii="宋体" w:eastAsia="宋体" w:hAnsi="宋体" w:hint="eastAsia"/>
          <w:color w:val="000000"/>
          <w:sz w:val="28"/>
          <w:szCs w:val="28"/>
        </w:rPr>
        <w:t>文言文阅读依旧是课内外对比阅读，题型上的变化不大。</w:t>
      </w:r>
    </w:p>
    <w:p w14:paraId="17EFAE62" w14:textId="77777777" w:rsidR="00E927BD" w:rsidRDefault="00E927BD" w:rsidP="0053461D">
      <w:pPr>
        <w:adjustRightInd w:val="0"/>
        <w:snapToGrid w:val="0"/>
        <w:jc w:val="left"/>
        <w:rPr>
          <w:rFonts w:ascii="宋体" w:eastAsia="宋体" w:hAnsi="宋体"/>
          <w:color w:val="000000"/>
          <w:sz w:val="28"/>
          <w:szCs w:val="28"/>
        </w:rPr>
      </w:pPr>
    </w:p>
    <w:p w14:paraId="23FED394" w14:textId="77777777" w:rsidR="00E927BD" w:rsidRPr="0053461D" w:rsidRDefault="0053461D" w:rsidP="00E927BD">
      <w:pPr>
        <w:adjustRightInd w:val="0"/>
        <w:snapToGrid w:val="0"/>
        <w:jc w:val="left"/>
        <w:rPr>
          <w:rFonts w:ascii="宋体" w:eastAsia="宋体" w:hAnsi="宋体"/>
          <w:color w:val="000000"/>
          <w:sz w:val="28"/>
          <w:szCs w:val="28"/>
        </w:rPr>
      </w:pPr>
      <w:r w:rsidRPr="0053461D">
        <w:rPr>
          <w:rFonts w:ascii="宋体" w:eastAsia="宋体" w:hAnsi="宋体" w:hint="eastAsia"/>
          <w:color w:val="000000"/>
          <w:sz w:val="28"/>
          <w:szCs w:val="28"/>
        </w:rPr>
        <w:t>三、</w:t>
      </w:r>
      <w:r w:rsidR="00E927BD" w:rsidRPr="0053461D">
        <w:rPr>
          <w:rFonts w:ascii="宋体" w:eastAsia="宋体" w:hAnsi="宋体" w:hint="eastAsia"/>
          <w:color w:val="000000"/>
          <w:sz w:val="28"/>
          <w:szCs w:val="28"/>
        </w:rPr>
        <w:t>名著阅读部分</w:t>
      </w:r>
    </w:p>
    <w:p w14:paraId="0207AADD" w14:textId="77777777" w:rsidR="00E927BD" w:rsidRPr="0053461D" w:rsidRDefault="00E927BD" w:rsidP="00E927BD">
      <w:pPr>
        <w:adjustRightInd w:val="0"/>
        <w:snapToGrid w:val="0"/>
        <w:ind w:firstLineChars="200" w:firstLine="560"/>
        <w:jc w:val="left"/>
        <w:rPr>
          <w:rFonts w:ascii="宋体" w:eastAsia="宋体" w:hAnsi="宋体"/>
          <w:color w:val="000000"/>
          <w:sz w:val="28"/>
          <w:szCs w:val="28"/>
        </w:rPr>
      </w:pPr>
      <w:r w:rsidRPr="0053461D">
        <w:rPr>
          <w:rFonts w:ascii="宋体" w:eastAsia="宋体" w:hAnsi="宋体" w:hint="eastAsia"/>
          <w:color w:val="000000"/>
          <w:sz w:val="28"/>
          <w:szCs w:val="28"/>
        </w:rPr>
        <w:t>名著阅读部分，考查了《水浒传》</w:t>
      </w:r>
      <w:r>
        <w:rPr>
          <w:rFonts w:ascii="宋体" w:eastAsia="宋体" w:hAnsi="宋体" w:hint="eastAsia"/>
          <w:color w:val="000000"/>
          <w:sz w:val="28"/>
          <w:szCs w:val="28"/>
        </w:rPr>
        <w:t>的相关内容，</w:t>
      </w:r>
      <w:r w:rsidRPr="0053461D">
        <w:rPr>
          <w:rFonts w:ascii="宋体" w:eastAsia="宋体" w:hAnsi="宋体" w:hint="eastAsia"/>
          <w:color w:val="000000"/>
          <w:sz w:val="28"/>
          <w:szCs w:val="28"/>
        </w:rPr>
        <w:t>偏向于考查</w:t>
      </w:r>
      <w:r>
        <w:rPr>
          <w:rFonts w:ascii="宋体" w:eastAsia="宋体" w:hAnsi="宋体" w:hint="eastAsia"/>
          <w:color w:val="000000"/>
          <w:sz w:val="28"/>
          <w:szCs w:val="28"/>
        </w:rPr>
        <w:t>细节</w:t>
      </w:r>
      <w:r w:rsidRPr="0053461D">
        <w:rPr>
          <w:rFonts w:ascii="宋体" w:eastAsia="宋体" w:hAnsi="宋体" w:hint="eastAsia"/>
          <w:color w:val="000000"/>
          <w:sz w:val="28"/>
          <w:szCs w:val="28"/>
        </w:rPr>
        <w:t>，以及对故事内容的概括。</w:t>
      </w:r>
    </w:p>
    <w:p w14:paraId="67D7CB66" w14:textId="77777777" w:rsidR="0053461D" w:rsidRDefault="0053461D" w:rsidP="0053461D">
      <w:pPr>
        <w:adjustRightInd w:val="0"/>
        <w:snapToGrid w:val="0"/>
        <w:jc w:val="left"/>
        <w:rPr>
          <w:rFonts w:ascii="宋体" w:eastAsia="宋体" w:hAnsi="宋体"/>
          <w:color w:val="000000"/>
          <w:sz w:val="28"/>
          <w:szCs w:val="28"/>
        </w:rPr>
      </w:pPr>
    </w:p>
    <w:p w14:paraId="02F4C39C" w14:textId="77777777" w:rsidR="0053461D" w:rsidRPr="0053461D" w:rsidRDefault="0053461D" w:rsidP="0053461D">
      <w:pPr>
        <w:adjustRightInd w:val="0"/>
        <w:snapToGrid w:val="0"/>
        <w:jc w:val="left"/>
        <w:rPr>
          <w:rFonts w:ascii="宋体" w:eastAsia="宋体" w:hAnsi="宋体"/>
          <w:color w:val="000000"/>
          <w:sz w:val="28"/>
          <w:szCs w:val="28"/>
        </w:rPr>
      </w:pPr>
      <w:r w:rsidRPr="0053461D">
        <w:rPr>
          <w:rFonts w:ascii="宋体" w:eastAsia="宋体" w:hAnsi="宋体" w:hint="eastAsia"/>
          <w:color w:val="000000"/>
          <w:sz w:val="28"/>
          <w:szCs w:val="28"/>
        </w:rPr>
        <w:t>四、阅读部分</w:t>
      </w:r>
    </w:p>
    <w:p w14:paraId="0300FBF0" w14:textId="3D7733C1" w:rsidR="0053461D" w:rsidRPr="0053461D" w:rsidRDefault="00E72674" w:rsidP="0053461D">
      <w:pPr>
        <w:adjustRightInd w:val="0"/>
        <w:snapToGrid w:val="0"/>
        <w:ind w:firstLineChars="200" w:firstLine="560"/>
        <w:jc w:val="lef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记叙文阅读除了考查概括题和根据人物形象写自己的感受</w:t>
      </w:r>
      <w:r w:rsidR="0053461D" w:rsidRPr="0053461D">
        <w:rPr>
          <w:rFonts w:ascii="宋体" w:eastAsia="宋体" w:hAnsi="宋体" w:hint="eastAsia"/>
          <w:color w:val="000000"/>
          <w:sz w:val="28"/>
          <w:szCs w:val="28"/>
        </w:rPr>
        <w:t>这两种传统题型以外，</w:t>
      </w:r>
      <w:r>
        <w:rPr>
          <w:rFonts w:ascii="宋体" w:eastAsia="宋体" w:hAnsi="宋体" w:hint="eastAsia"/>
          <w:color w:val="000000"/>
          <w:sz w:val="28"/>
          <w:szCs w:val="28"/>
        </w:rPr>
        <w:t>最后的</w:t>
      </w:r>
      <w:r w:rsidR="0053461D" w:rsidRPr="0053461D">
        <w:rPr>
          <w:rFonts w:ascii="宋体" w:eastAsia="宋体" w:hAnsi="宋体" w:hint="eastAsia"/>
          <w:color w:val="000000"/>
          <w:sz w:val="28"/>
          <w:szCs w:val="28"/>
        </w:rPr>
        <w:t>5</w:t>
      </w:r>
      <w:r>
        <w:rPr>
          <w:rFonts w:ascii="宋体" w:eastAsia="宋体" w:hAnsi="宋体" w:hint="eastAsia"/>
          <w:color w:val="000000"/>
          <w:sz w:val="28"/>
          <w:szCs w:val="28"/>
        </w:rPr>
        <w:t>分</w:t>
      </w:r>
      <w:r w:rsidR="00263EB9">
        <w:rPr>
          <w:rFonts w:ascii="宋体" w:eastAsia="宋体" w:hAnsi="宋体" w:hint="eastAsia"/>
          <w:color w:val="000000"/>
          <w:sz w:val="28"/>
          <w:szCs w:val="28"/>
        </w:rPr>
        <w:t>大题，需要学生写出对文章的主人公的印象</w:t>
      </w:r>
      <w:r w:rsidR="0053461D" w:rsidRPr="0053461D">
        <w:rPr>
          <w:rFonts w:ascii="宋体" w:eastAsia="宋体" w:hAnsi="宋体" w:hint="eastAsia"/>
          <w:color w:val="000000"/>
          <w:sz w:val="28"/>
          <w:szCs w:val="28"/>
        </w:rPr>
        <w:t>，其实就是对人物形象进行分析。答案150字左右，是对今年取消的微写作的变相考查。</w:t>
      </w:r>
    </w:p>
    <w:p w14:paraId="57CDC582" w14:textId="3BFFC9A0" w:rsidR="0053461D" w:rsidRPr="0053461D" w:rsidRDefault="00E927BD" w:rsidP="0053461D">
      <w:pPr>
        <w:adjustRightInd w:val="0"/>
        <w:snapToGrid w:val="0"/>
        <w:ind w:firstLineChars="200" w:firstLine="560"/>
        <w:jc w:val="lef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非连续性文本阅读，考查的是学</w:t>
      </w:r>
      <w:r w:rsidR="0053461D" w:rsidRPr="0053461D">
        <w:rPr>
          <w:rFonts w:ascii="宋体" w:eastAsia="宋体" w:hAnsi="宋体" w:hint="eastAsia"/>
          <w:color w:val="000000"/>
          <w:sz w:val="28"/>
          <w:szCs w:val="28"/>
        </w:rPr>
        <w:t>生提取关键信息的能力，即概括能力，以及考查</w:t>
      </w:r>
      <w:r w:rsidR="00E72674">
        <w:rPr>
          <w:rFonts w:ascii="宋体" w:eastAsia="宋体" w:hAnsi="宋体" w:hint="eastAsia"/>
          <w:color w:val="000000"/>
          <w:sz w:val="28"/>
          <w:szCs w:val="28"/>
        </w:rPr>
        <w:t>学生</w:t>
      </w:r>
      <w:r w:rsidR="0053461D" w:rsidRPr="0053461D">
        <w:rPr>
          <w:rFonts w:ascii="宋体" w:eastAsia="宋体" w:hAnsi="宋体" w:hint="eastAsia"/>
          <w:color w:val="000000"/>
          <w:sz w:val="28"/>
          <w:szCs w:val="28"/>
        </w:rPr>
        <w:t>对原文内容的理解。</w:t>
      </w:r>
    </w:p>
    <w:p w14:paraId="0C1EFA38" w14:textId="77777777" w:rsidR="0053461D" w:rsidRPr="0053461D" w:rsidRDefault="0053461D" w:rsidP="0053461D">
      <w:pPr>
        <w:adjustRightInd w:val="0"/>
        <w:snapToGrid w:val="0"/>
        <w:ind w:firstLineChars="200" w:firstLine="560"/>
        <w:jc w:val="left"/>
        <w:rPr>
          <w:rFonts w:ascii="宋体" w:eastAsia="宋体" w:hAnsi="宋体"/>
          <w:color w:val="000000"/>
          <w:sz w:val="28"/>
          <w:szCs w:val="28"/>
        </w:rPr>
      </w:pPr>
      <w:r w:rsidRPr="0053461D">
        <w:rPr>
          <w:rFonts w:ascii="宋体" w:eastAsia="宋体" w:hAnsi="宋体" w:hint="eastAsia"/>
          <w:color w:val="000000"/>
          <w:sz w:val="28"/>
          <w:szCs w:val="28"/>
        </w:rPr>
        <w:t>议论文阅读部分，考查到了学生对词语的理解和补写论据的能力，尤其是根据文章内容“读经诵典”提问题和谈看法的开放性试题，突出了新中考所提倡的“个性与开放性”相结合的特点。</w:t>
      </w:r>
    </w:p>
    <w:p w14:paraId="171A5266" w14:textId="77777777" w:rsidR="0053461D" w:rsidRDefault="0053461D" w:rsidP="0053461D">
      <w:pPr>
        <w:adjustRightInd w:val="0"/>
        <w:snapToGrid w:val="0"/>
        <w:jc w:val="left"/>
        <w:rPr>
          <w:rFonts w:ascii="宋体" w:eastAsia="宋体" w:hAnsi="宋体"/>
          <w:color w:val="000000"/>
          <w:sz w:val="28"/>
          <w:szCs w:val="28"/>
        </w:rPr>
      </w:pPr>
    </w:p>
    <w:p w14:paraId="1B71FB0E" w14:textId="77777777" w:rsidR="0053461D" w:rsidRPr="0053461D" w:rsidRDefault="0053461D" w:rsidP="0053461D">
      <w:pPr>
        <w:adjustRightInd w:val="0"/>
        <w:snapToGrid w:val="0"/>
        <w:jc w:val="left"/>
        <w:rPr>
          <w:rFonts w:ascii="宋体" w:eastAsia="宋体" w:hAnsi="宋体"/>
          <w:color w:val="000000"/>
          <w:sz w:val="28"/>
          <w:szCs w:val="28"/>
        </w:rPr>
      </w:pPr>
      <w:r w:rsidRPr="0053461D">
        <w:rPr>
          <w:rFonts w:ascii="宋体" w:eastAsia="宋体" w:hAnsi="宋体" w:hint="eastAsia"/>
          <w:color w:val="000000"/>
          <w:sz w:val="28"/>
          <w:szCs w:val="28"/>
        </w:rPr>
        <w:t>五、写作部分</w:t>
      </w:r>
    </w:p>
    <w:p w14:paraId="7EB91136" w14:textId="0584599E" w:rsidR="0053461D" w:rsidRPr="0053461D" w:rsidRDefault="0053461D" w:rsidP="0053461D">
      <w:pPr>
        <w:adjustRightInd w:val="0"/>
        <w:snapToGrid w:val="0"/>
        <w:ind w:firstLineChars="200" w:firstLine="560"/>
        <w:jc w:val="left"/>
        <w:rPr>
          <w:rFonts w:ascii="宋体" w:eastAsia="宋体" w:hAnsi="宋体"/>
          <w:color w:val="000000"/>
          <w:sz w:val="28"/>
          <w:szCs w:val="28"/>
        </w:rPr>
      </w:pPr>
      <w:r w:rsidRPr="0053461D">
        <w:rPr>
          <w:rFonts w:ascii="宋体" w:eastAsia="宋体" w:hAnsi="宋体" w:hint="eastAsia"/>
          <w:color w:val="000000"/>
          <w:sz w:val="28"/>
          <w:szCs w:val="28"/>
        </w:rPr>
        <w:t>作文部分，二选一的题型。一个是传统类的</w:t>
      </w:r>
      <w:r w:rsidR="00E72674">
        <w:rPr>
          <w:rFonts w:ascii="宋体" w:eastAsia="宋体" w:hAnsi="宋体" w:hint="eastAsia"/>
          <w:color w:val="000000"/>
          <w:sz w:val="28"/>
          <w:szCs w:val="28"/>
        </w:rPr>
        <w:t>命题作文，一个是想象类</w:t>
      </w:r>
      <w:r w:rsidRPr="0053461D">
        <w:rPr>
          <w:rFonts w:ascii="宋体" w:eastAsia="宋体" w:hAnsi="宋体" w:hint="eastAsia"/>
          <w:color w:val="000000"/>
          <w:sz w:val="28"/>
          <w:szCs w:val="28"/>
        </w:rPr>
        <w:t>的作文。传统类命题作文，</w:t>
      </w:r>
      <w:r w:rsidR="00E72674">
        <w:rPr>
          <w:rFonts w:ascii="宋体" w:eastAsia="宋体" w:hAnsi="宋体" w:hint="eastAsia"/>
          <w:color w:val="000000"/>
          <w:sz w:val="28"/>
          <w:szCs w:val="28"/>
        </w:rPr>
        <w:t>将主题定义为“亲情”</w:t>
      </w:r>
      <w:r w:rsidRPr="0053461D">
        <w:rPr>
          <w:rFonts w:ascii="宋体" w:eastAsia="宋体" w:hAnsi="宋体" w:hint="eastAsia"/>
          <w:color w:val="000000"/>
          <w:sz w:val="28"/>
          <w:szCs w:val="28"/>
        </w:rPr>
        <w:t>、</w:t>
      </w:r>
      <w:r w:rsidR="00E72674">
        <w:rPr>
          <w:rFonts w:ascii="宋体" w:eastAsia="宋体" w:hAnsi="宋体" w:hint="eastAsia"/>
          <w:color w:val="000000"/>
          <w:sz w:val="28"/>
          <w:szCs w:val="28"/>
        </w:rPr>
        <w:t>“友情”</w:t>
      </w:r>
      <w:r w:rsidRPr="0053461D">
        <w:rPr>
          <w:rFonts w:ascii="宋体" w:eastAsia="宋体" w:hAnsi="宋体" w:hint="eastAsia"/>
          <w:color w:val="000000"/>
          <w:sz w:val="28"/>
          <w:szCs w:val="28"/>
        </w:rPr>
        <w:t>、</w:t>
      </w:r>
      <w:r w:rsidR="00A86995">
        <w:rPr>
          <w:rFonts w:ascii="宋体" w:eastAsia="宋体" w:hAnsi="宋体" w:hint="eastAsia"/>
          <w:color w:val="000000"/>
          <w:sz w:val="28"/>
          <w:szCs w:val="28"/>
        </w:rPr>
        <w:t>“奋斗”或</w:t>
      </w:r>
      <w:r w:rsidRPr="0053461D">
        <w:rPr>
          <w:rFonts w:ascii="宋体" w:eastAsia="宋体" w:hAnsi="宋体" w:hint="eastAsia"/>
          <w:color w:val="000000"/>
          <w:sz w:val="28"/>
          <w:szCs w:val="28"/>
        </w:rPr>
        <w:t>读书类</w:t>
      </w:r>
      <w:r w:rsidR="00E72674">
        <w:rPr>
          <w:rFonts w:ascii="宋体" w:eastAsia="宋体" w:hAnsi="宋体" w:hint="eastAsia"/>
          <w:color w:val="000000"/>
          <w:sz w:val="28"/>
          <w:szCs w:val="28"/>
        </w:rPr>
        <w:t>作文</w:t>
      </w:r>
      <w:r w:rsidRPr="0053461D">
        <w:rPr>
          <w:rFonts w:ascii="宋体" w:eastAsia="宋体" w:hAnsi="宋体" w:hint="eastAsia"/>
          <w:color w:val="000000"/>
          <w:sz w:val="28"/>
          <w:szCs w:val="28"/>
        </w:rPr>
        <w:t>都可以，所以难度不大。</w:t>
      </w:r>
    </w:p>
    <w:p w14:paraId="1CD64F9D" w14:textId="0F00F695" w:rsidR="0053461D" w:rsidRPr="0053461D" w:rsidRDefault="0053461D" w:rsidP="0053461D">
      <w:pPr>
        <w:adjustRightInd w:val="0"/>
        <w:snapToGrid w:val="0"/>
        <w:ind w:firstLineChars="200" w:firstLine="560"/>
        <w:jc w:val="left"/>
        <w:rPr>
          <w:rFonts w:ascii="宋体" w:eastAsia="宋体" w:hAnsi="宋体"/>
          <w:color w:val="000000"/>
          <w:sz w:val="28"/>
          <w:szCs w:val="28"/>
        </w:rPr>
      </w:pPr>
      <w:r w:rsidRPr="0053461D">
        <w:rPr>
          <w:rFonts w:ascii="宋体" w:eastAsia="宋体" w:hAnsi="宋体" w:hint="eastAsia"/>
          <w:color w:val="000000"/>
          <w:sz w:val="28"/>
          <w:szCs w:val="28"/>
        </w:rPr>
        <w:t>想象作文比较新颖，</w:t>
      </w:r>
      <w:r w:rsidR="00E72674">
        <w:rPr>
          <w:rFonts w:ascii="宋体" w:eastAsia="宋体" w:hAnsi="宋体" w:hint="eastAsia"/>
          <w:color w:val="000000"/>
          <w:sz w:val="28"/>
          <w:szCs w:val="28"/>
        </w:rPr>
        <w:t>需要学生</w:t>
      </w:r>
      <w:r w:rsidRPr="0053461D">
        <w:rPr>
          <w:rFonts w:ascii="宋体" w:eastAsia="宋体" w:hAnsi="宋体" w:hint="eastAsia"/>
          <w:color w:val="000000"/>
          <w:sz w:val="28"/>
          <w:szCs w:val="28"/>
        </w:rPr>
        <w:t>结合名著《水浒传》进行写作，不是写自己穿越到古代，而是写《水浒传》的人物生活在今天，根据不同的人物可以写不同类型的作文，可以以对话的形式写诚信</w:t>
      </w:r>
      <w:r w:rsidR="00A86995">
        <w:rPr>
          <w:rFonts w:ascii="宋体" w:eastAsia="宋体" w:hAnsi="宋体" w:hint="eastAsia"/>
          <w:color w:val="000000"/>
          <w:sz w:val="28"/>
          <w:szCs w:val="28"/>
        </w:rPr>
        <w:t>类</w:t>
      </w:r>
      <w:r w:rsidRPr="0053461D">
        <w:rPr>
          <w:rFonts w:ascii="宋体" w:eastAsia="宋体" w:hAnsi="宋体" w:hint="eastAsia"/>
          <w:color w:val="000000"/>
          <w:sz w:val="28"/>
          <w:szCs w:val="28"/>
        </w:rPr>
        <w:t>、写亲情</w:t>
      </w:r>
      <w:r w:rsidR="00A86995">
        <w:rPr>
          <w:rFonts w:ascii="宋体" w:eastAsia="宋体" w:hAnsi="宋体" w:hint="eastAsia"/>
          <w:color w:val="000000"/>
          <w:sz w:val="28"/>
          <w:szCs w:val="28"/>
        </w:rPr>
        <w:t>类</w:t>
      </w:r>
      <w:r w:rsidRPr="0053461D">
        <w:rPr>
          <w:rFonts w:ascii="宋体" w:eastAsia="宋体" w:hAnsi="宋体" w:hint="eastAsia"/>
          <w:color w:val="000000"/>
          <w:sz w:val="28"/>
          <w:szCs w:val="28"/>
        </w:rPr>
        <w:t>、友情</w:t>
      </w:r>
      <w:r w:rsidR="00A86995">
        <w:rPr>
          <w:rFonts w:ascii="宋体" w:eastAsia="宋体" w:hAnsi="宋体" w:hint="eastAsia"/>
          <w:color w:val="000000"/>
          <w:sz w:val="28"/>
          <w:szCs w:val="28"/>
        </w:rPr>
        <w:t>类</w:t>
      </w:r>
      <w:r w:rsidRPr="0053461D">
        <w:rPr>
          <w:rFonts w:ascii="宋体" w:eastAsia="宋体" w:hAnsi="宋体" w:hint="eastAsia"/>
          <w:color w:val="000000"/>
          <w:sz w:val="28"/>
          <w:szCs w:val="28"/>
        </w:rPr>
        <w:t>、奋斗</w:t>
      </w:r>
      <w:r w:rsidR="00A86995">
        <w:rPr>
          <w:rFonts w:ascii="宋体" w:eastAsia="宋体" w:hAnsi="宋体" w:hint="eastAsia"/>
          <w:color w:val="000000"/>
          <w:sz w:val="28"/>
          <w:szCs w:val="28"/>
        </w:rPr>
        <w:t>类</w:t>
      </w:r>
      <w:r w:rsidRPr="0053461D">
        <w:rPr>
          <w:rFonts w:ascii="宋体" w:eastAsia="宋体" w:hAnsi="宋体" w:hint="eastAsia"/>
          <w:color w:val="000000"/>
          <w:sz w:val="28"/>
          <w:szCs w:val="28"/>
        </w:rPr>
        <w:t>等。</w:t>
      </w:r>
    </w:p>
    <w:p w14:paraId="73ACB175" w14:textId="3992B64B" w:rsidR="00E72674" w:rsidRPr="005D6819" w:rsidRDefault="0053461D" w:rsidP="00E72674">
      <w:pPr>
        <w:adjustRightInd w:val="0"/>
        <w:snapToGrid w:val="0"/>
        <w:ind w:firstLineChars="200" w:firstLine="560"/>
        <w:jc w:val="left"/>
        <w:rPr>
          <w:rFonts w:ascii="宋体" w:eastAsia="宋体" w:hAnsi="宋体"/>
          <w:color w:val="000000"/>
          <w:sz w:val="28"/>
          <w:szCs w:val="28"/>
        </w:rPr>
      </w:pPr>
      <w:r w:rsidRPr="0053461D">
        <w:rPr>
          <w:rFonts w:ascii="宋体" w:eastAsia="宋体" w:hAnsi="宋体" w:hint="eastAsia"/>
          <w:color w:val="000000"/>
          <w:sz w:val="28"/>
          <w:szCs w:val="28"/>
        </w:rPr>
        <w:t>本试卷总体题量为27</w:t>
      </w:r>
      <w:r w:rsidR="00E72674">
        <w:rPr>
          <w:rFonts w:ascii="宋体" w:eastAsia="宋体" w:hAnsi="宋体" w:hint="eastAsia"/>
          <w:color w:val="000000"/>
          <w:sz w:val="28"/>
          <w:szCs w:val="28"/>
        </w:rPr>
        <w:t>道题，容量</w:t>
      </w:r>
      <w:r w:rsidRPr="0053461D">
        <w:rPr>
          <w:rFonts w:ascii="宋体" w:eastAsia="宋体" w:hAnsi="宋体" w:hint="eastAsia"/>
          <w:color w:val="000000"/>
          <w:sz w:val="28"/>
          <w:szCs w:val="28"/>
        </w:rPr>
        <w:t>较大。总体凸显传统化、个性化、生活化</w:t>
      </w:r>
      <w:r w:rsidR="00A86995">
        <w:rPr>
          <w:rFonts w:ascii="宋体" w:eastAsia="宋体" w:hAnsi="宋体" w:hint="eastAsia"/>
          <w:color w:val="000000"/>
          <w:sz w:val="28"/>
          <w:szCs w:val="28"/>
        </w:rPr>
        <w:t>的特点</w:t>
      </w:r>
      <w:r w:rsidRPr="0053461D">
        <w:rPr>
          <w:rFonts w:ascii="宋体" w:eastAsia="宋体" w:hAnsi="宋体" w:hint="eastAsia"/>
          <w:color w:val="000000"/>
          <w:sz w:val="28"/>
          <w:szCs w:val="28"/>
        </w:rPr>
        <w:t>，建议学生备考的时候多多关注。</w:t>
      </w:r>
      <w:r w:rsidR="00E72674">
        <w:rPr>
          <w:rFonts w:ascii="宋体" w:eastAsia="宋体" w:hAnsi="宋体" w:hint="eastAsia"/>
          <w:color w:val="000000"/>
          <w:sz w:val="28"/>
          <w:szCs w:val="28"/>
        </w:rPr>
        <w:t>同时，</w:t>
      </w:r>
      <w:r w:rsidR="00E72674" w:rsidRPr="005D6819">
        <w:rPr>
          <w:rFonts w:ascii="宋体" w:eastAsia="宋体" w:hAnsi="宋体" w:hint="eastAsia"/>
          <w:color w:val="000000"/>
          <w:sz w:val="28"/>
          <w:szCs w:val="28"/>
        </w:rPr>
        <w:t>试卷</w:t>
      </w:r>
      <w:r w:rsidR="00E72674">
        <w:rPr>
          <w:rFonts w:ascii="宋体" w:eastAsia="宋体" w:hAnsi="宋体" w:hint="eastAsia"/>
          <w:color w:val="000000"/>
          <w:sz w:val="28"/>
          <w:szCs w:val="28"/>
        </w:rPr>
        <w:t>中还考查了同学们平时</w:t>
      </w:r>
      <w:r w:rsidR="00287A83">
        <w:rPr>
          <w:rFonts w:ascii="宋体" w:eastAsia="宋体" w:hAnsi="宋体" w:hint="eastAsia"/>
          <w:color w:val="000000"/>
          <w:sz w:val="28"/>
          <w:szCs w:val="28"/>
        </w:rPr>
        <w:t>对</w:t>
      </w:r>
      <w:r w:rsidR="00A86995">
        <w:rPr>
          <w:rFonts w:ascii="宋体" w:eastAsia="宋体" w:hAnsi="宋体" w:hint="eastAsia"/>
          <w:color w:val="000000"/>
          <w:sz w:val="28"/>
          <w:szCs w:val="28"/>
        </w:rPr>
        <w:t>基础</w:t>
      </w:r>
      <w:r w:rsidR="00287A83">
        <w:rPr>
          <w:rFonts w:ascii="宋体" w:eastAsia="宋体" w:hAnsi="宋体" w:hint="eastAsia"/>
          <w:color w:val="000000"/>
          <w:sz w:val="28"/>
          <w:szCs w:val="28"/>
        </w:rPr>
        <w:t>知识</w:t>
      </w:r>
      <w:r w:rsidR="00E72674">
        <w:rPr>
          <w:rFonts w:ascii="宋体" w:eastAsia="宋体" w:hAnsi="宋体" w:hint="eastAsia"/>
          <w:color w:val="000000"/>
          <w:sz w:val="28"/>
          <w:szCs w:val="28"/>
        </w:rPr>
        <w:t>的积累</w:t>
      </w:r>
      <w:r w:rsidR="00E72674" w:rsidRPr="005D6819">
        <w:rPr>
          <w:rFonts w:ascii="宋体" w:eastAsia="宋体" w:hAnsi="宋体" w:hint="eastAsia"/>
          <w:color w:val="000000"/>
          <w:sz w:val="28"/>
          <w:szCs w:val="28"/>
        </w:rPr>
        <w:t>，在中考前</w:t>
      </w:r>
      <w:r w:rsidR="00E72674">
        <w:rPr>
          <w:rFonts w:ascii="宋体" w:eastAsia="宋体" w:hAnsi="宋体" w:hint="eastAsia"/>
          <w:color w:val="000000"/>
          <w:sz w:val="28"/>
          <w:szCs w:val="28"/>
        </w:rPr>
        <w:t>学生</w:t>
      </w:r>
      <w:r w:rsidR="00E72674" w:rsidRPr="005D6819">
        <w:rPr>
          <w:rFonts w:ascii="宋体" w:eastAsia="宋体" w:hAnsi="宋体" w:hint="eastAsia"/>
          <w:color w:val="000000"/>
          <w:sz w:val="28"/>
          <w:szCs w:val="28"/>
        </w:rPr>
        <w:t>还需要多多积累</w:t>
      </w:r>
      <w:r w:rsidR="00E72674">
        <w:rPr>
          <w:rFonts w:ascii="宋体" w:eastAsia="宋体" w:hAnsi="宋体" w:hint="eastAsia"/>
          <w:color w:val="000000"/>
          <w:sz w:val="28"/>
          <w:szCs w:val="28"/>
        </w:rPr>
        <w:t>相关知识</w:t>
      </w:r>
      <w:r w:rsidR="00E72674" w:rsidRPr="005D6819">
        <w:rPr>
          <w:rFonts w:ascii="宋体" w:eastAsia="宋体" w:hAnsi="宋体" w:hint="eastAsia"/>
          <w:color w:val="000000"/>
          <w:sz w:val="28"/>
          <w:szCs w:val="28"/>
        </w:rPr>
        <w:t>。</w:t>
      </w:r>
    </w:p>
    <w:p w14:paraId="64B8EB69" w14:textId="36444235" w:rsidR="0053461D" w:rsidRPr="0053461D" w:rsidRDefault="0053461D" w:rsidP="0053461D">
      <w:pPr>
        <w:adjustRightInd w:val="0"/>
        <w:snapToGrid w:val="0"/>
        <w:ind w:firstLineChars="200" w:firstLine="560"/>
        <w:jc w:val="left"/>
        <w:rPr>
          <w:rFonts w:ascii="宋体" w:eastAsia="宋体" w:hAnsi="宋体"/>
          <w:color w:val="000000"/>
          <w:sz w:val="28"/>
          <w:szCs w:val="28"/>
        </w:rPr>
      </w:pPr>
    </w:p>
    <w:p w14:paraId="41CBF743" w14:textId="77777777" w:rsidR="0078229A" w:rsidRPr="005D6819" w:rsidRDefault="0078229A" w:rsidP="0053461D">
      <w:pPr>
        <w:adjustRightInd w:val="0"/>
        <w:snapToGrid w:val="0"/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sectPr w:rsidR="0078229A" w:rsidRPr="005D6819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4124E" w14:textId="77777777" w:rsidR="009604E6" w:rsidRDefault="009604E6" w:rsidP="00A328DF">
      <w:r>
        <w:separator/>
      </w:r>
    </w:p>
  </w:endnote>
  <w:endnote w:type="continuationSeparator" w:id="0">
    <w:p w14:paraId="4F6F367A" w14:textId="77777777" w:rsidR="009604E6" w:rsidRDefault="009604E6" w:rsidP="00A3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FA332" w14:textId="77777777" w:rsidR="00E927BD" w:rsidRDefault="00E927BD" w:rsidP="00DD4F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FC7AE1E" w14:textId="77777777" w:rsidR="00E927BD" w:rsidRDefault="00E927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734A6" w14:textId="77777777" w:rsidR="00E927BD" w:rsidRDefault="00E927BD" w:rsidP="00DD4F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3A09">
      <w:rPr>
        <w:rStyle w:val="a7"/>
        <w:noProof/>
      </w:rPr>
      <w:t>2</w:t>
    </w:r>
    <w:r>
      <w:rPr>
        <w:rStyle w:val="a7"/>
      </w:rPr>
      <w:fldChar w:fldCharType="end"/>
    </w:r>
  </w:p>
  <w:p w14:paraId="5CE7146B" w14:textId="77777777" w:rsidR="00E927BD" w:rsidRDefault="00E927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D8EFE" w14:textId="77777777" w:rsidR="009604E6" w:rsidRDefault="009604E6" w:rsidP="00A328DF">
      <w:r>
        <w:separator/>
      </w:r>
    </w:p>
  </w:footnote>
  <w:footnote w:type="continuationSeparator" w:id="0">
    <w:p w14:paraId="4A369FCE" w14:textId="77777777" w:rsidR="009604E6" w:rsidRDefault="009604E6" w:rsidP="00A32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6E14D" w14:textId="6E824BB4" w:rsidR="00E927BD" w:rsidRPr="00916F45" w:rsidRDefault="00E927BD" w:rsidP="00916F45">
    <w:pPr>
      <w:pStyle w:val="a4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59264" behindDoc="1" locked="0" layoutInCell="1" allowOverlap="1" wp14:anchorId="59141BA2" wp14:editId="7374E905">
          <wp:simplePos x="0" y="0"/>
          <wp:positionH relativeFrom="column">
            <wp:posOffset>10795</wp:posOffset>
          </wp:positionH>
          <wp:positionV relativeFrom="paragraph">
            <wp:posOffset>1235325</wp:posOffset>
          </wp:positionV>
          <wp:extent cx="5274310" cy="7460597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LOGO水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5A6D">
      <w:rPr>
        <w:rFonts w:ascii="微软雅黑" w:eastAsia="微软雅黑" w:hAnsi="微软雅黑" w:hint="eastAsia"/>
      </w:rPr>
      <w:t>北京新东方优能中学&amp;优能1对1</w:t>
    </w:r>
    <w:r>
      <w:rPr>
        <w:rFonts w:ascii="微软雅黑" w:eastAsia="微软雅黑" w:hAnsi="微软雅黑" w:hint="eastAsia"/>
      </w:rPr>
      <w:t>&amp;新东方在线&amp;东方优播联合</w:t>
    </w:r>
    <w:r w:rsidRPr="00525A6D">
      <w:rPr>
        <w:rFonts w:ascii="微软雅黑" w:eastAsia="微软雅黑" w:hAnsi="微软雅黑" w:hint="eastAsia"/>
      </w:rPr>
      <w:t>出品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02F6A"/>
    <w:multiLevelType w:val="singleLevel"/>
    <w:tmpl w:val="5A602F6A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3A"/>
    <w:rsid w:val="00091F0D"/>
    <w:rsid w:val="00203F73"/>
    <w:rsid w:val="00223069"/>
    <w:rsid w:val="00263EB9"/>
    <w:rsid w:val="00287A83"/>
    <w:rsid w:val="002B5032"/>
    <w:rsid w:val="002F1BEC"/>
    <w:rsid w:val="003165D9"/>
    <w:rsid w:val="00331268"/>
    <w:rsid w:val="003368C2"/>
    <w:rsid w:val="00346C7F"/>
    <w:rsid w:val="00375B4D"/>
    <w:rsid w:val="003B1027"/>
    <w:rsid w:val="004B01AB"/>
    <w:rsid w:val="0053461D"/>
    <w:rsid w:val="005A4C68"/>
    <w:rsid w:val="005D6819"/>
    <w:rsid w:val="00672F8D"/>
    <w:rsid w:val="0071223A"/>
    <w:rsid w:val="00777685"/>
    <w:rsid w:val="0078229A"/>
    <w:rsid w:val="007D4927"/>
    <w:rsid w:val="00807696"/>
    <w:rsid w:val="00821B46"/>
    <w:rsid w:val="008366CF"/>
    <w:rsid w:val="008866C9"/>
    <w:rsid w:val="00916F45"/>
    <w:rsid w:val="009604E6"/>
    <w:rsid w:val="00A02737"/>
    <w:rsid w:val="00A1012E"/>
    <w:rsid w:val="00A328DF"/>
    <w:rsid w:val="00A86995"/>
    <w:rsid w:val="00AB003B"/>
    <w:rsid w:val="00B0445C"/>
    <w:rsid w:val="00B160B7"/>
    <w:rsid w:val="00B75AA3"/>
    <w:rsid w:val="00B86227"/>
    <w:rsid w:val="00B93A09"/>
    <w:rsid w:val="00BE5231"/>
    <w:rsid w:val="00C429C2"/>
    <w:rsid w:val="00CF3C41"/>
    <w:rsid w:val="00DC31FD"/>
    <w:rsid w:val="00DD19B4"/>
    <w:rsid w:val="00DD4F1B"/>
    <w:rsid w:val="00E078C6"/>
    <w:rsid w:val="00E72674"/>
    <w:rsid w:val="00E927BD"/>
    <w:rsid w:val="00EA62AF"/>
    <w:rsid w:val="00ED0918"/>
    <w:rsid w:val="00EE64BE"/>
    <w:rsid w:val="00FD3FE4"/>
    <w:rsid w:val="00FE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75F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A328DF"/>
    <w:rPr>
      <w:rFonts w:ascii="Times New Roman" w:hAnsi="Times New Roman" w:cs="Times New Roman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rsid w:val="00A328DF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A32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328D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32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328DF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D6819"/>
    <w:rPr>
      <w:rFonts w:ascii="Heiti SC Light" w:eastAsia="Heiti SC Light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D6819"/>
    <w:rPr>
      <w:rFonts w:ascii="Heiti SC Light" w:eastAsia="Heiti SC Light"/>
      <w:sz w:val="18"/>
      <w:szCs w:val="18"/>
    </w:rPr>
  </w:style>
  <w:style w:type="character" w:styleId="a7">
    <w:name w:val="page number"/>
    <w:basedOn w:val="a0"/>
    <w:uiPriority w:val="99"/>
    <w:semiHidden/>
    <w:unhideWhenUsed/>
    <w:rsid w:val="00DD4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A328DF"/>
    <w:rPr>
      <w:rFonts w:ascii="Times New Roman" w:hAnsi="Times New Roman" w:cs="Times New Roman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rsid w:val="00A328DF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A32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328D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32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328DF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D6819"/>
    <w:rPr>
      <w:rFonts w:ascii="Heiti SC Light" w:eastAsia="Heiti SC Light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D6819"/>
    <w:rPr>
      <w:rFonts w:ascii="Heiti SC Light" w:eastAsia="Heiti SC Light"/>
      <w:sz w:val="18"/>
      <w:szCs w:val="18"/>
    </w:rPr>
  </w:style>
  <w:style w:type="character" w:styleId="a7">
    <w:name w:val="page number"/>
    <w:basedOn w:val="a0"/>
    <w:uiPriority w:val="99"/>
    <w:semiHidden/>
    <w:unhideWhenUsed/>
    <w:rsid w:val="00DD4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一一</dc:creator>
  <cp:lastModifiedBy>Windows 用户</cp:lastModifiedBy>
  <cp:revision>9</cp:revision>
  <cp:lastPrinted>2018-01-18T10:27:00Z</cp:lastPrinted>
  <dcterms:created xsi:type="dcterms:W3CDTF">2018-01-18T08:00:00Z</dcterms:created>
  <dcterms:modified xsi:type="dcterms:W3CDTF">2018-01-18T10:27:00Z</dcterms:modified>
</cp:coreProperties>
</file>